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81D53" w14:textId="20C209EF" w:rsidR="00A44349" w:rsidRPr="00CC0E86" w:rsidRDefault="00CC0E86" w:rsidP="00CC0E86">
      <w:pPr>
        <w:spacing w:after="0" w:line="240" w:lineRule="auto"/>
        <w:jc w:val="center"/>
        <w:rPr>
          <w:rFonts w:ascii="Times New Roman" w:hAnsi="Times New Roman" w:cs="Times New Roman"/>
          <w:b/>
          <w:bCs/>
          <w:sz w:val="28"/>
          <w:szCs w:val="28"/>
          <w:lang w:val="en-US"/>
        </w:rPr>
      </w:pPr>
      <w:proofErr w:type="spellStart"/>
      <w:r w:rsidRPr="00CC0E86">
        <w:rPr>
          <w:rFonts w:ascii="Times New Roman" w:hAnsi="Times New Roman" w:cs="Times New Roman"/>
          <w:b/>
          <w:bCs/>
          <w:sz w:val="28"/>
          <w:szCs w:val="28"/>
          <w:lang w:val="en-US"/>
        </w:rPr>
        <w:t>Шет</w:t>
      </w:r>
      <w:proofErr w:type="spellEnd"/>
      <w:r w:rsidRPr="00CC0E86">
        <w:rPr>
          <w:rFonts w:ascii="Times New Roman" w:hAnsi="Times New Roman" w:cs="Times New Roman"/>
          <w:b/>
          <w:bCs/>
          <w:sz w:val="28"/>
          <w:szCs w:val="28"/>
          <w:lang w:val="en-US"/>
        </w:rPr>
        <w:t xml:space="preserve"> </w:t>
      </w:r>
      <w:proofErr w:type="spellStart"/>
      <w:r w:rsidRPr="00CC0E86">
        <w:rPr>
          <w:rFonts w:ascii="Times New Roman" w:hAnsi="Times New Roman" w:cs="Times New Roman"/>
          <w:b/>
          <w:bCs/>
          <w:sz w:val="28"/>
          <w:szCs w:val="28"/>
          <w:lang w:val="en-US"/>
        </w:rPr>
        <w:t>тілін</w:t>
      </w:r>
      <w:proofErr w:type="spellEnd"/>
      <w:r w:rsidRPr="00CC0E86">
        <w:rPr>
          <w:rFonts w:ascii="Times New Roman" w:hAnsi="Times New Roman" w:cs="Times New Roman"/>
          <w:b/>
          <w:bCs/>
          <w:sz w:val="28"/>
          <w:szCs w:val="28"/>
          <w:lang w:val="en-US"/>
        </w:rPr>
        <w:t xml:space="preserve"> </w:t>
      </w:r>
      <w:proofErr w:type="spellStart"/>
      <w:r w:rsidRPr="00CC0E86">
        <w:rPr>
          <w:rFonts w:ascii="Times New Roman" w:hAnsi="Times New Roman" w:cs="Times New Roman"/>
          <w:b/>
          <w:bCs/>
          <w:sz w:val="28"/>
          <w:szCs w:val="28"/>
          <w:lang w:val="en-US"/>
        </w:rPr>
        <w:t>оқытуда</w:t>
      </w:r>
      <w:proofErr w:type="spellEnd"/>
      <w:r w:rsidRPr="00CC0E86">
        <w:rPr>
          <w:rFonts w:ascii="Times New Roman" w:hAnsi="Times New Roman" w:cs="Times New Roman"/>
          <w:b/>
          <w:bCs/>
          <w:sz w:val="28"/>
          <w:szCs w:val="28"/>
          <w:lang w:val="en-US"/>
        </w:rPr>
        <w:t xml:space="preserve"> </w:t>
      </w:r>
      <w:proofErr w:type="spellStart"/>
      <w:r w:rsidRPr="00CC0E86">
        <w:rPr>
          <w:rFonts w:ascii="Times New Roman" w:hAnsi="Times New Roman" w:cs="Times New Roman"/>
          <w:b/>
          <w:bCs/>
          <w:sz w:val="28"/>
          <w:szCs w:val="28"/>
          <w:lang w:val="en-US"/>
        </w:rPr>
        <w:t>коммуникативті</w:t>
      </w:r>
      <w:proofErr w:type="spellEnd"/>
      <w:r w:rsidRPr="00CC0E86">
        <w:rPr>
          <w:rFonts w:ascii="Times New Roman" w:hAnsi="Times New Roman" w:cs="Times New Roman"/>
          <w:b/>
          <w:bCs/>
          <w:sz w:val="28"/>
          <w:szCs w:val="28"/>
          <w:lang w:val="en-US"/>
        </w:rPr>
        <w:t xml:space="preserve"> </w:t>
      </w:r>
      <w:proofErr w:type="spellStart"/>
      <w:r w:rsidRPr="00CC0E86">
        <w:rPr>
          <w:rFonts w:ascii="Times New Roman" w:hAnsi="Times New Roman" w:cs="Times New Roman"/>
          <w:b/>
          <w:bCs/>
          <w:sz w:val="28"/>
          <w:szCs w:val="28"/>
          <w:lang w:val="en-US"/>
        </w:rPr>
        <w:t>әмбебап</w:t>
      </w:r>
      <w:proofErr w:type="spellEnd"/>
      <w:r w:rsidRPr="00CC0E86">
        <w:rPr>
          <w:rFonts w:ascii="Times New Roman" w:hAnsi="Times New Roman" w:cs="Times New Roman"/>
          <w:b/>
          <w:bCs/>
          <w:sz w:val="28"/>
          <w:szCs w:val="28"/>
          <w:lang w:val="en-US"/>
        </w:rPr>
        <w:t xml:space="preserve"> </w:t>
      </w:r>
      <w:proofErr w:type="spellStart"/>
      <w:r w:rsidRPr="00CC0E86">
        <w:rPr>
          <w:rFonts w:ascii="Times New Roman" w:hAnsi="Times New Roman" w:cs="Times New Roman"/>
          <w:b/>
          <w:bCs/>
          <w:sz w:val="28"/>
          <w:szCs w:val="28"/>
          <w:lang w:val="en-US"/>
        </w:rPr>
        <w:t>оқу</w:t>
      </w:r>
      <w:proofErr w:type="spellEnd"/>
      <w:r w:rsidRPr="00CC0E86">
        <w:rPr>
          <w:rFonts w:ascii="Times New Roman" w:hAnsi="Times New Roman" w:cs="Times New Roman"/>
          <w:b/>
          <w:bCs/>
          <w:sz w:val="28"/>
          <w:szCs w:val="28"/>
          <w:lang w:val="en-US"/>
        </w:rPr>
        <w:t xml:space="preserve"> </w:t>
      </w:r>
      <w:proofErr w:type="spellStart"/>
      <w:r w:rsidRPr="00CC0E86">
        <w:rPr>
          <w:rFonts w:ascii="Times New Roman" w:hAnsi="Times New Roman" w:cs="Times New Roman"/>
          <w:b/>
          <w:bCs/>
          <w:sz w:val="28"/>
          <w:szCs w:val="28"/>
          <w:lang w:val="en-US"/>
        </w:rPr>
        <w:t>әрекеттерін</w:t>
      </w:r>
      <w:proofErr w:type="spellEnd"/>
      <w:r w:rsidRPr="00CC0E86">
        <w:rPr>
          <w:rFonts w:ascii="Times New Roman" w:hAnsi="Times New Roman" w:cs="Times New Roman"/>
          <w:b/>
          <w:bCs/>
          <w:sz w:val="28"/>
          <w:szCs w:val="28"/>
          <w:lang w:val="en-US"/>
        </w:rPr>
        <w:t xml:space="preserve"> </w:t>
      </w:r>
      <w:proofErr w:type="spellStart"/>
      <w:r w:rsidRPr="00CC0E86">
        <w:rPr>
          <w:rFonts w:ascii="Times New Roman" w:hAnsi="Times New Roman" w:cs="Times New Roman"/>
          <w:b/>
          <w:bCs/>
          <w:sz w:val="28"/>
          <w:szCs w:val="28"/>
          <w:lang w:val="en-US"/>
        </w:rPr>
        <w:t>қалыптастыру</w:t>
      </w:r>
      <w:proofErr w:type="spellEnd"/>
      <w:r w:rsidRPr="00CC0E86">
        <w:rPr>
          <w:rFonts w:ascii="Times New Roman" w:hAnsi="Times New Roman" w:cs="Times New Roman"/>
          <w:b/>
          <w:bCs/>
          <w:sz w:val="28"/>
          <w:szCs w:val="28"/>
          <w:lang w:val="en-US"/>
        </w:rPr>
        <w:t xml:space="preserve"> </w:t>
      </w:r>
      <w:proofErr w:type="spellStart"/>
      <w:r w:rsidRPr="00CC0E86">
        <w:rPr>
          <w:rFonts w:ascii="Times New Roman" w:hAnsi="Times New Roman" w:cs="Times New Roman"/>
          <w:b/>
          <w:bCs/>
          <w:sz w:val="28"/>
          <w:szCs w:val="28"/>
          <w:lang w:val="en-US"/>
        </w:rPr>
        <w:t>үшін</w:t>
      </w:r>
      <w:proofErr w:type="spellEnd"/>
      <w:r w:rsidRPr="00CC0E86">
        <w:rPr>
          <w:rFonts w:ascii="Times New Roman" w:hAnsi="Times New Roman" w:cs="Times New Roman"/>
          <w:b/>
          <w:bCs/>
          <w:sz w:val="28"/>
          <w:szCs w:val="28"/>
          <w:lang w:val="en-US"/>
        </w:rPr>
        <w:t xml:space="preserve"> </w:t>
      </w:r>
      <w:proofErr w:type="gramStart"/>
      <w:r w:rsidRPr="00CC0E86">
        <w:rPr>
          <w:rFonts w:ascii="Times New Roman" w:hAnsi="Times New Roman" w:cs="Times New Roman"/>
          <w:b/>
          <w:bCs/>
          <w:sz w:val="28"/>
          <w:szCs w:val="28"/>
          <w:lang w:val="en-US"/>
        </w:rPr>
        <w:t xml:space="preserve">PADLET  </w:t>
      </w:r>
      <w:proofErr w:type="spellStart"/>
      <w:r w:rsidRPr="00CC0E86">
        <w:rPr>
          <w:rFonts w:ascii="Times New Roman" w:hAnsi="Times New Roman" w:cs="Times New Roman"/>
          <w:b/>
          <w:bCs/>
          <w:sz w:val="28"/>
          <w:szCs w:val="28"/>
          <w:lang w:val="en-US"/>
        </w:rPr>
        <w:t>виртуалды</w:t>
      </w:r>
      <w:proofErr w:type="spellEnd"/>
      <w:proofErr w:type="gramEnd"/>
      <w:r w:rsidRPr="00CC0E86">
        <w:rPr>
          <w:rFonts w:ascii="Times New Roman" w:hAnsi="Times New Roman" w:cs="Times New Roman"/>
          <w:b/>
          <w:bCs/>
          <w:sz w:val="28"/>
          <w:szCs w:val="28"/>
          <w:lang w:val="en-US"/>
        </w:rPr>
        <w:t xml:space="preserve"> </w:t>
      </w:r>
      <w:proofErr w:type="spellStart"/>
      <w:r w:rsidRPr="00CC0E86">
        <w:rPr>
          <w:rFonts w:ascii="Times New Roman" w:hAnsi="Times New Roman" w:cs="Times New Roman"/>
          <w:b/>
          <w:bCs/>
          <w:sz w:val="28"/>
          <w:szCs w:val="28"/>
          <w:lang w:val="en-US"/>
        </w:rPr>
        <w:t>интерактивті</w:t>
      </w:r>
      <w:proofErr w:type="spellEnd"/>
      <w:r w:rsidRPr="00CC0E86">
        <w:rPr>
          <w:rFonts w:ascii="Times New Roman" w:hAnsi="Times New Roman" w:cs="Times New Roman"/>
          <w:b/>
          <w:bCs/>
          <w:sz w:val="28"/>
          <w:szCs w:val="28"/>
          <w:lang w:val="en-US"/>
        </w:rPr>
        <w:t xml:space="preserve"> </w:t>
      </w:r>
      <w:proofErr w:type="spellStart"/>
      <w:r w:rsidRPr="00CC0E86">
        <w:rPr>
          <w:rFonts w:ascii="Times New Roman" w:hAnsi="Times New Roman" w:cs="Times New Roman"/>
          <w:b/>
          <w:bCs/>
          <w:sz w:val="28"/>
          <w:szCs w:val="28"/>
          <w:lang w:val="en-US"/>
        </w:rPr>
        <w:t>тақтасын</w:t>
      </w:r>
      <w:proofErr w:type="spellEnd"/>
      <w:r w:rsidRPr="00CC0E86">
        <w:rPr>
          <w:rFonts w:ascii="Times New Roman" w:hAnsi="Times New Roman" w:cs="Times New Roman"/>
          <w:b/>
          <w:bCs/>
          <w:sz w:val="28"/>
          <w:szCs w:val="28"/>
          <w:lang w:val="en-US"/>
        </w:rPr>
        <w:t xml:space="preserve"> </w:t>
      </w:r>
      <w:proofErr w:type="spellStart"/>
      <w:r w:rsidRPr="00CC0E86">
        <w:rPr>
          <w:rFonts w:ascii="Times New Roman" w:hAnsi="Times New Roman" w:cs="Times New Roman"/>
          <w:b/>
          <w:bCs/>
          <w:sz w:val="28"/>
          <w:szCs w:val="28"/>
          <w:lang w:val="en-US"/>
        </w:rPr>
        <w:t>қолданудың</w:t>
      </w:r>
      <w:proofErr w:type="spellEnd"/>
      <w:r w:rsidRPr="00CC0E86">
        <w:rPr>
          <w:rFonts w:ascii="Times New Roman" w:hAnsi="Times New Roman" w:cs="Times New Roman"/>
          <w:b/>
          <w:bCs/>
          <w:sz w:val="28"/>
          <w:szCs w:val="28"/>
          <w:lang w:val="en-US"/>
        </w:rPr>
        <w:t xml:space="preserve"> </w:t>
      </w:r>
      <w:proofErr w:type="spellStart"/>
      <w:r w:rsidRPr="00CC0E86">
        <w:rPr>
          <w:rFonts w:ascii="Times New Roman" w:hAnsi="Times New Roman" w:cs="Times New Roman"/>
          <w:b/>
          <w:bCs/>
          <w:sz w:val="28"/>
          <w:szCs w:val="28"/>
          <w:lang w:val="en-US"/>
        </w:rPr>
        <w:t>дидактикалық</w:t>
      </w:r>
      <w:proofErr w:type="spellEnd"/>
      <w:r w:rsidRPr="00CC0E86">
        <w:rPr>
          <w:rFonts w:ascii="Times New Roman" w:hAnsi="Times New Roman" w:cs="Times New Roman"/>
          <w:b/>
          <w:bCs/>
          <w:sz w:val="28"/>
          <w:szCs w:val="28"/>
          <w:lang w:val="en-US"/>
        </w:rPr>
        <w:t xml:space="preserve"> </w:t>
      </w:r>
      <w:proofErr w:type="spellStart"/>
      <w:r w:rsidRPr="00CC0E86">
        <w:rPr>
          <w:rFonts w:ascii="Times New Roman" w:hAnsi="Times New Roman" w:cs="Times New Roman"/>
          <w:b/>
          <w:bCs/>
          <w:sz w:val="28"/>
          <w:szCs w:val="28"/>
          <w:lang w:val="en-US"/>
        </w:rPr>
        <w:t>кезеңдері</w:t>
      </w:r>
      <w:proofErr w:type="spellEnd"/>
    </w:p>
    <w:p w14:paraId="6CE9BDB6" w14:textId="77777777" w:rsidR="00C8676B" w:rsidRPr="005629AD" w:rsidRDefault="00C8676B" w:rsidP="00C8676B">
      <w:pPr>
        <w:spacing w:after="0" w:line="240" w:lineRule="auto"/>
        <w:ind w:firstLine="454"/>
        <w:jc w:val="both"/>
        <w:rPr>
          <w:rFonts w:ascii="Times New Roman" w:hAnsi="Times New Roman" w:cs="Times New Roman"/>
          <w:sz w:val="28"/>
          <w:szCs w:val="28"/>
          <w:lang w:val="kk-KZ"/>
        </w:rPr>
      </w:pPr>
    </w:p>
    <w:p w14:paraId="5E1FD0AC" w14:textId="77777777" w:rsidR="00B3615B" w:rsidRPr="005629AD" w:rsidRDefault="00334C0A" w:rsidP="00C8676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Қоғ</w:t>
      </w:r>
      <w:r w:rsidRPr="00334C0A">
        <w:rPr>
          <w:rFonts w:ascii="Times New Roman" w:hAnsi="Times New Roman" w:cs="Times New Roman"/>
          <w:sz w:val="28"/>
          <w:szCs w:val="28"/>
          <w:lang w:val="kk-KZ"/>
        </w:rPr>
        <w:t>a</w:t>
      </w:r>
      <w:r w:rsidR="0013471B" w:rsidRPr="005629AD">
        <w:rPr>
          <w:rFonts w:ascii="Times New Roman" w:hAnsi="Times New Roman" w:cs="Times New Roman"/>
          <w:sz w:val="28"/>
          <w:szCs w:val="28"/>
          <w:lang w:val="kk-KZ"/>
        </w:rPr>
        <w:t>мда болып жатқан өзгерістер білім беру кеңістігін жетілдіруді, мемл</w:t>
      </w:r>
      <w:r>
        <w:rPr>
          <w:rFonts w:ascii="Times New Roman" w:hAnsi="Times New Roman" w:cs="Times New Roman"/>
          <w:sz w:val="28"/>
          <w:szCs w:val="28"/>
          <w:lang w:val="kk-KZ"/>
        </w:rPr>
        <w:t>екеттік, әлеуметтік және жеке қ</w:t>
      </w:r>
      <w:r w:rsidRPr="00334C0A">
        <w:rPr>
          <w:rFonts w:ascii="Times New Roman" w:hAnsi="Times New Roman" w:cs="Times New Roman"/>
          <w:sz w:val="28"/>
          <w:szCs w:val="28"/>
          <w:lang w:val="kk-KZ"/>
        </w:rPr>
        <w:t>a</w:t>
      </w:r>
      <w:r w:rsidR="0013471B" w:rsidRPr="005629AD">
        <w:rPr>
          <w:rFonts w:ascii="Times New Roman" w:hAnsi="Times New Roman" w:cs="Times New Roman"/>
          <w:sz w:val="28"/>
          <w:szCs w:val="28"/>
          <w:lang w:val="kk-KZ"/>
        </w:rPr>
        <w:t>жеттіліктер мен мүдделерді ескеретін білім беру мақсаттарын анықтауды талап етеді. Осыған байланысты қазіргі уақытта білім беру мекемелерінің маңызды мақсаты білім алу</w:t>
      </w:r>
      <w:r>
        <w:rPr>
          <w:rFonts w:ascii="Times New Roman" w:hAnsi="Times New Roman" w:cs="Times New Roman"/>
          <w:sz w:val="28"/>
          <w:szCs w:val="28"/>
          <w:lang w:val="kk-KZ"/>
        </w:rPr>
        <w:t>шыларда тек білім, білік және д</w:t>
      </w:r>
      <w:r w:rsidRPr="00334C0A">
        <w:rPr>
          <w:rFonts w:ascii="Times New Roman" w:hAnsi="Times New Roman" w:cs="Times New Roman"/>
          <w:sz w:val="28"/>
          <w:szCs w:val="28"/>
          <w:lang w:val="kk-KZ"/>
        </w:rPr>
        <w:t>a</w:t>
      </w:r>
      <w:r w:rsidR="0013471B" w:rsidRPr="005629AD">
        <w:rPr>
          <w:rFonts w:ascii="Times New Roman" w:hAnsi="Times New Roman" w:cs="Times New Roman"/>
          <w:sz w:val="28"/>
          <w:szCs w:val="28"/>
          <w:lang w:val="kk-KZ"/>
        </w:rPr>
        <w:t>ғдыларды қалыптастыру ғана емес, сонымен қатар өмірлік міндеттерді шешуге, қоғамда ынтымақтасуға және жұмыс</w:t>
      </w:r>
      <w:r>
        <w:rPr>
          <w:rFonts w:ascii="Times New Roman" w:hAnsi="Times New Roman" w:cs="Times New Roman"/>
          <w:sz w:val="28"/>
          <w:szCs w:val="28"/>
          <w:lang w:val="kk-KZ"/>
        </w:rPr>
        <w:t xml:space="preserve"> істеуге, тез оқуға, өзін-өзі д</w:t>
      </w:r>
      <w:r w:rsidRPr="00334C0A">
        <w:rPr>
          <w:rFonts w:ascii="Times New Roman" w:hAnsi="Times New Roman" w:cs="Times New Roman"/>
          <w:sz w:val="28"/>
          <w:szCs w:val="28"/>
          <w:lang w:val="kk-KZ"/>
        </w:rPr>
        <w:t>a</w:t>
      </w:r>
      <w:r w:rsidR="0013471B" w:rsidRPr="005629AD">
        <w:rPr>
          <w:rFonts w:ascii="Times New Roman" w:hAnsi="Times New Roman" w:cs="Times New Roman"/>
          <w:sz w:val="28"/>
          <w:szCs w:val="28"/>
          <w:lang w:val="kk-KZ"/>
        </w:rPr>
        <w:t>мытуға және жаңа әлеуметтік тәжірибені саналы және белсенді игеру арқылы өзін-өзі жетілдіруге дайындық пен</w:t>
      </w:r>
      <w:r>
        <w:rPr>
          <w:rFonts w:ascii="Times New Roman" w:hAnsi="Times New Roman" w:cs="Times New Roman"/>
          <w:sz w:val="28"/>
          <w:szCs w:val="28"/>
          <w:lang w:val="kk-KZ"/>
        </w:rPr>
        <w:t xml:space="preserve"> қабілетті қалыптастыру болып т</w:t>
      </w:r>
      <w:r w:rsidRPr="00334C0A">
        <w:rPr>
          <w:rFonts w:ascii="Times New Roman" w:hAnsi="Times New Roman" w:cs="Times New Roman"/>
          <w:sz w:val="28"/>
          <w:szCs w:val="28"/>
          <w:lang w:val="kk-KZ"/>
        </w:rPr>
        <w:t>a</w:t>
      </w:r>
      <w:r w:rsidR="0013471B" w:rsidRPr="005629AD">
        <w:rPr>
          <w:rFonts w:ascii="Times New Roman" w:hAnsi="Times New Roman" w:cs="Times New Roman"/>
          <w:sz w:val="28"/>
          <w:szCs w:val="28"/>
          <w:lang w:val="kk-KZ"/>
        </w:rPr>
        <w:t xml:space="preserve">былады. </w:t>
      </w:r>
      <w:r w:rsidR="001D29B7" w:rsidRPr="005629AD">
        <w:rPr>
          <w:rFonts w:ascii="Times New Roman" w:hAnsi="Times New Roman" w:cs="Times New Roman"/>
          <w:sz w:val="28"/>
          <w:szCs w:val="28"/>
          <w:lang w:val="kk-KZ"/>
        </w:rPr>
        <w:t xml:space="preserve"> М</w:t>
      </w:r>
      <w:r>
        <w:rPr>
          <w:rFonts w:ascii="Times New Roman" w:hAnsi="Times New Roman" w:cs="Times New Roman"/>
          <w:sz w:val="28"/>
          <w:szCs w:val="28"/>
          <w:lang w:val="kk-KZ"/>
        </w:rPr>
        <w:t>емлекеттік станд</w:t>
      </w:r>
      <w:r w:rsidRPr="00334C0A">
        <w:rPr>
          <w:rFonts w:ascii="Times New Roman" w:hAnsi="Times New Roman" w:cs="Times New Roman"/>
          <w:sz w:val="28"/>
          <w:szCs w:val="28"/>
          <w:lang w:val="kk-KZ"/>
        </w:rPr>
        <w:t>a</w:t>
      </w:r>
      <w:r w:rsidR="0013471B" w:rsidRPr="005629AD">
        <w:rPr>
          <w:rFonts w:ascii="Times New Roman" w:hAnsi="Times New Roman" w:cs="Times New Roman"/>
          <w:sz w:val="28"/>
          <w:szCs w:val="28"/>
          <w:lang w:val="kk-KZ"/>
        </w:rPr>
        <w:t>рттарында белгіленгендей, жалпы білім беретін мектептің алдына қойылған мақсаттарға</w:t>
      </w:r>
      <w:r w:rsidR="001D29B7" w:rsidRPr="005629AD">
        <w:rPr>
          <w:rFonts w:ascii="Times New Roman" w:hAnsi="Times New Roman" w:cs="Times New Roman"/>
          <w:sz w:val="28"/>
          <w:szCs w:val="28"/>
          <w:lang w:val="kk-KZ"/>
        </w:rPr>
        <w:t xml:space="preserve"> жету үшін оқушылардың</w:t>
      </w:r>
      <w:r w:rsidR="0013471B" w:rsidRPr="005629AD">
        <w:rPr>
          <w:rFonts w:ascii="Times New Roman" w:hAnsi="Times New Roman" w:cs="Times New Roman"/>
          <w:sz w:val="28"/>
          <w:szCs w:val="28"/>
          <w:lang w:val="kk-KZ"/>
        </w:rPr>
        <w:t xml:space="preserve"> әмбебап оқу</w:t>
      </w:r>
      <w:r w:rsidR="001D29B7" w:rsidRPr="005629AD">
        <w:rPr>
          <w:rFonts w:ascii="Times New Roman" w:hAnsi="Times New Roman" w:cs="Times New Roman"/>
          <w:sz w:val="28"/>
          <w:szCs w:val="28"/>
          <w:lang w:val="kk-KZ"/>
        </w:rPr>
        <w:t xml:space="preserve"> іс-</w:t>
      </w:r>
      <w:r w:rsidR="0013471B" w:rsidRPr="005629AD">
        <w:rPr>
          <w:rFonts w:ascii="Times New Roman" w:hAnsi="Times New Roman" w:cs="Times New Roman"/>
          <w:sz w:val="28"/>
          <w:szCs w:val="28"/>
          <w:lang w:val="kk-KZ"/>
        </w:rPr>
        <w:t xml:space="preserve"> әрекеттерін қалыптастыру қажет.</w:t>
      </w:r>
      <w:r w:rsidR="00B3615B" w:rsidRPr="005629AD">
        <w:rPr>
          <w:rFonts w:ascii="Times New Roman" w:hAnsi="Times New Roman" w:cs="Times New Roman"/>
          <w:sz w:val="28"/>
          <w:szCs w:val="28"/>
          <w:lang w:val="kk-KZ"/>
        </w:rPr>
        <w:t xml:space="preserve"> </w:t>
      </w:r>
    </w:p>
    <w:p w14:paraId="05954382" w14:textId="77777777" w:rsidR="0013471B" w:rsidRPr="00D333B7" w:rsidRDefault="00B3615B"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Сонымен</w:t>
      </w:r>
      <w:r w:rsidR="00334C0A">
        <w:rPr>
          <w:rFonts w:ascii="Times New Roman" w:hAnsi="Times New Roman" w:cs="Times New Roman"/>
          <w:sz w:val="28"/>
          <w:szCs w:val="28"/>
          <w:lang w:val="kk-KZ"/>
        </w:rPr>
        <w:t xml:space="preserve"> қат</w:t>
      </w:r>
      <w:r w:rsidR="00334C0A" w:rsidRPr="00334C0A">
        <w:rPr>
          <w:rFonts w:ascii="Times New Roman" w:hAnsi="Times New Roman" w:cs="Times New Roman"/>
          <w:sz w:val="28"/>
          <w:szCs w:val="28"/>
          <w:lang w:val="kk-KZ"/>
        </w:rPr>
        <w:t>a</w:t>
      </w:r>
      <w:r w:rsidRPr="005629AD">
        <w:rPr>
          <w:rFonts w:ascii="Times New Roman" w:hAnsi="Times New Roman" w:cs="Times New Roman"/>
          <w:sz w:val="28"/>
          <w:szCs w:val="28"/>
          <w:lang w:val="kk-KZ"/>
        </w:rPr>
        <w:t xml:space="preserve">р, оқыту шарттарының ерекшеліктерін ескере отырып, </w:t>
      </w:r>
      <w:r w:rsidRPr="00D333B7">
        <w:rPr>
          <w:rFonts w:ascii="Times New Roman" w:hAnsi="Times New Roman" w:cs="Times New Roman"/>
          <w:sz w:val="28"/>
          <w:szCs w:val="28"/>
          <w:lang w:val="kk-KZ"/>
        </w:rPr>
        <w:t>оқушыны оқытудың жеке траекториясын құра отырып, қызықты сабақтарды құрастыруға мүмкіндік беретін платформалар мен мобильді қосымшалардың бірі-P</w:t>
      </w:r>
      <w:r w:rsidR="00334C0A">
        <w:rPr>
          <w:rFonts w:ascii="Times New Roman" w:hAnsi="Times New Roman" w:cs="Times New Roman"/>
          <w:sz w:val="28"/>
          <w:szCs w:val="28"/>
          <w:lang w:val="kk-KZ"/>
        </w:rPr>
        <w:t xml:space="preserve">adlet. Бұл платформаның сөзсіз </w:t>
      </w:r>
      <w:r w:rsidR="00334C0A" w:rsidRPr="00334C0A">
        <w:rPr>
          <w:rFonts w:ascii="Times New Roman" w:hAnsi="Times New Roman" w:cs="Times New Roman"/>
          <w:sz w:val="28"/>
          <w:szCs w:val="28"/>
          <w:lang w:val="kk-KZ"/>
        </w:rPr>
        <w:t>a</w:t>
      </w:r>
      <w:r w:rsidRPr="00D333B7">
        <w:rPr>
          <w:rFonts w:ascii="Times New Roman" w:hAnsi="Times New Roman" w:cs="Times New Roman"/>
          <w:sz w:val="28"/>
          <w:szCs w:val="28"/>
          <w:lang w:val="kk-KZ"/>
        </w:rPr>
        <w:t xml:space="preserve">ртықшылықтарының бірі-сабақ сценарийін әртүрлі дидактикалық материалдарды қолдануға негізделген әр түрлі іс-шаралармен "толтыру" әзірлеуші мұғалім үшін қиын емес, </w:t>
      </w:r>
      <w:r w:rsidR="00334C0A">
        <w:rPr>
          <w:rFonts w:ascii="Times New Roman" w:hAnsi="Times New Roman" w:cs="Times New Roman"/>
          <w:sz w:val="28"/>
          <w:szCs w:val="28"/>
          <w:lang w:val="kk-KZ"/>
        </w:rPr>
        <w:t>көп уақытты қажет етпейді. Осыл</w:t>
      </w:r>
      <w:r w:rsidR="00334C0A" w:rsidRPr="00334C0A">
        <w:rPr>
          <w:rFonts w:ascii="Times New Roman" w:hAnsi="Times New Roman" w:cs="Times New Roman"/>
          <w:sz w:val="28"/>
          <w:szCs w:val="28"/>
          <w:lang w:val="kk-KZ"/>
        </w:rPr>
        <w:t>a</w:t>
      </w:r>
      <w:r w:rsidRPr="00D333B7">
        <w:rPr>
          <w:rFonts w:ascii="Times New Roman" w:hAnsi="Times New Roman" w:cs="Times New Roman"/>
          <w:sz w:val="28"/>
          <w:szCs w:val="28"/>
          <w:lang w:val="kk-KZ"/>
        </w:rPr>
        <w:t>йша, сабақты жобалау процесі оңтайландырылады.</w:t>
      </w:r>
    </w:p>
    <w:p w14:paraId="4A4B90B7" w14:textId="77777777" w:rsidR="00F058A3" w:rsidRDefault="0013471B" w:rsidP="00C8676B">
      <w:pPr>
        <w:spacing w:after="0" w:line="240" w:lineRule="auto"/>
        <w:ind w:firstLine="454"/>
        <w:jc w:val="both"/>
        <w:rPr>
          <w:rFonts w:ascii="Times New Roman" w:hAnsi="Times New Roman" w:cs="Times New Roman"/>
          <w:sz w:val="28"/>
          <w:szCs w:val="28"/>
          <w:lang w:val="kk-KZ"/>
        </w:rPr>
      </w:pPr>
      <w:r w:rsidRPr="00D333B7">
        <w:rPr>
          <w:rFonts w:ascii="Times New Roman" w:hAnsi="Times New Roman" w:cs="Times New Roman"/>
          <w:sz w:val="28"/>
          <w:szCs w:val="28"/>
          <w:lang w:val="kk-KZ"/>
        </w:rPr>
        <w:t>Әмбебап</w:t>
      </w:r>
      <w:r w:rsidR="001D29B7" w:rsidRPr="00D333B7">
        <w:rPr>
          <w:rFonts w:ascii="Times New Roman" w:hAnsi="Times New Roman" w:cs="Times New Roman"/>
          <w:sz w:val="28"/>
          <w:szCs w:val="28"/>
          <w:lang w:val="kk-KZ"/>
        </w:rPr>
        <w:t xml:space="preserve"> оқу іс-әрекеттері </w:t>
      </w:r>
      <w:r w:rsidRPr="00D333B7">
        <w:rPr>
          <w:rFonts w:ascii="Times New Roman" w:hAnsi="Times New Roman" w:cs="Times New Roman"/>
          <w:sz w:val="28"/>
          <w:szCs w:val="28"/>
          <w:lang w:val="kk-KZ"/>
        </w:rPr>
        <w:t xml:space="preserve"> - бұл жаңа білімді өз бе</w:t>
      </w:r>
      <w:r w:rsidR="00334C0A">
        <w:rPr>
          <w:rFonts w:ascii="Times New Roman" w:hAnsi="Times New Roman" w:cs="Times New Roman"/>
          <w:sz w:val="28"/>
          <w:szCs w:val="28"/>
          <w:lang w:val="kk-KZ"/>
        </w:rPr>
        <w:t>тінше игеруді, әртүрлі пәндік с</w:t>
      </w:r>
      <w:r w:rsidR="00334C0A" w:rsidRPr="00334C0A">
        <w:rPr>
          <w:rFonts w:ascii="Times New Roman" w:hAnsi="Times New Roman" w:cs="Times New Roman"/>
          <w:sz w:val="28"/>
          <w:szCs w:val="28"/>
          <w:lang w:val="kk-KZ"/>
        </w:rPr>
        <w:t>a</w:t>
      </w:r>
      <w:r w:rsidRPr="00D333B7">
        <w:rPr>
          <w:rFonts w:ascii="Times New Roman" w:hAnsi="Times New Roman" w:cs="Times New Roman"/>
          <w:sz w:val="28"/>
          <w:szCs w:val="28"/>
          <w:lang w:val="kk-KZ"/>
        </w:rPr>
        <w:t>лаларда да, оқу іс-әрекетінің құрылымында да оның мақсатты бағытын, құндылық-семантикалық және операциялық сипаттамаларын түсінуді қамтитын кең бағдарлау мүмкіндігін қамтамасыз ететін оқушының іс-әрекетінің жалпыланған әдістерінің жиынтығы.</w:t>
      </w:r>
      <w:r w:rsidR="00F058A3" w:rsidRPr="00F058A3">
        <w:rPr>
          <w:rFonts w:ascii="Times New Roman" w:hAnsi="Times New Roman" w:cs="Times New Roman"/>
          <w:sz w:val="28"/>
          <w:szCs w:val="28"/>
          <w:lang w:val="kk-KZ"/>
        </w:rPr>
        <w:t xml:space="preserve"> Бұл негізгі жалпы білім беру деңгейінде игерілген білімнің, дағдылардың, жалпы білім беру дағдылары мен оқу іс-әрекеттерінің мазмұны туралы. Екін</w:t>
      </w:r>
      <w:r w:rsidR="00F058A3">
        <w:rPr>
          <w:rFonts w:ascii="Times New Roman" w:hAnsi="Times New Roman" w:cs="Times New Roman"/>
          <w:sz w:val="28"/>
          <w:szCs w:val="28"/>
          <w:lang w:val="kk-KZ"/>
        </w:rPr>
        <w:t>ші жағынан, білім беру мазмұны н</w:t>
      </w:r>
      <w:r w:rsidR="00F058A3" w:rsidRPr="00F058A3">
        <w:rPr>
          <w:rFonts w:ascii="Times New Roman" w:hAnsi="Times New Roman" w:cs="Times New Roman"/>
          <w:sz w:val="28"/>
          <w:szCs w:val="28"/>
          <w:lang w:val="kk-KZ"/>
        </w:rPr>
        <w:t>егізгі мектеп оқушыларының әлеуметтік тәжірибесінің білім беру моделі ретінде әрекет етеді. Яғни, негізгі мектептің қазіргі оқушысы тәуелсіз, жауапты, мақсатты болуы керек, танымдық өзін-өзі анықтаудың қалыптасқан әрекеттері мен өзін-өзі тәрбиелеуге бағытталған іс-әрекеттердің арқасында жалпы мәдениеттің тасымалдаушысы болуы керек.</w:t>
      </w:r>
    </w:p>
    <w:p w14:paraId="4FFBA90D" w14:textId="77777777" w:rsidR="00B30CBA" w:rsidRPr="00F058A3" w:rsidRDefault="00F058A3" w:rsidP="00F058A3">
      <w:pPr>
        <w:spacing w:after="0" w:line="240" w:lineRule="auto"/>
        <w:ind w:firstLine="454"/>
        <w:jc w:val="both"/>
        <w:rPr>
          <w:rFonts w:ascii="Times New Roman" w:hAnsi="Times New Roman" w:cs="Times New Roman"/>
          <w:sz w:val="28"/>
          <w:szCs w:val="28"/>
          <w:lang w:val="kk-KZ"/>
        </w:rPr>
      </w:pPr>
      <w:r w:rsidRPr="00F058A3">
        <w:rPr>
          <w:rFonts w:ascii="Times New Roman" w:hAnsi="Times New Roman" w:cs="Times New Roman"/>
          <w:sz w:val="28"/>
          <w:szCs w:val="28"/>
          <w:lang w:val="kk-KZ"/>
        </w:rPr>
        <w:t xml:space="preserve">Негізгі жалпы білім </w:t>
      </w:r>
      <w:r>
        <w:rPr>
          <w:rFonts w:ascii="Times New Roman" w:hAnsi="Times New Roman" w:cs="Times New Roman"/>
          <w:sz w:val="28"/>
          <w:szCs w:val="28"/>
          <w:lang w:val="kk-KZ"/>
        </w:rPr>
        <w:t>беру деңгейінде оқитын оқушыда</w:t>
      </w:r>
      <w:r w:rsidRPr="00F058A3">
        <w:rPr>
          <w:rFonts w:ascii="Times New Roman" w:hAnsi="Times New Roman" w:cs="Times New Roman"/>
          <w:sz w:val="28"/>
          <w:szCs w:val="28"/>
          <w:lang w:val="kk-KZ"/>
        </w:rPr>
        <w:t xml:space="preserve"> мұғалімнің қарым-қатынасының алгоритмін немесе сөйлеу үлгісін қолдана отырып, қарым-қатынас, бастамашылық, әдептілік, сыпайылық сияқты жеке қасиеттер қалыптасуы керек және дербес жасалған қарым-қатынас жоспарын қолдану негізінде топта жұмыс істей білу керек. Жалпыға бірдей білім беру іс-әрекеттерін қалыптастыру тұрғысынан түлектің сәтті әлеуметтенуінің маңызды көрсеткіштерінің бірі оның білімі және одан әрі жеке, адамгершілік және моральдық қалыптасуы болып табылады. Айтылғанды ескере отырып, сондай — ақ әмбебап оқу іс-әрекеттерін қалыптастыру ерекшелігін ескере отырып, негізгі мектеп оқушыларының әмбебап оқу іс-әрекеттері-бұл білім </w:t>
      </w:r>
      <w:r w:rsidRPr="00F058A3">
        <w:rPr>
          <w:rFonts w:ascii="Times New Roman" w:hAnsi="Times New Roman" w:cs="Times New Roman"/>
          <w:sz w:val="28"/>
          <w:szCs w:val="28"/>
          <w:lang w:val="kk-KZ"/>
        </w:rPr>
        <w:lastRenderedPageBreak/>
        <w:t>алушылардың іс-қимыл тәсілдерінің жиынтығы, сондай-ақ жаңа білімді өз бетінше игеруді, ұйымдастырушылық іскерлікті қоса алғанда, жаңа біліктерді қалыптастыруды қамтамасыз ететін оқу және оқудан тыс жұмыс дағдыларының жиынтығы деген қорытындыға келу қиын емес. Бұл "универалды оқыту әрекеттері" категориясының мәнін нақтылау мен нақтылаудың мақсатсыздығына әкелді.</w:t>
      </w:r>
    </w:p>
    <w:p w14:paraId="04913922" w14:textId="77777777" w:rsidR="00160FBC" w:rsidRPr="002B3AE2" w:rsidRDefault="001D29B7" w:rsidP="00C3482B">
      <w:pPr>
        <w:spacing w:after="0" w:line="240" w:lineRule="auto"/>
        <w:ind w:firstLine="454"/>
        <w:jc w:val="both"/>
        <w:rPr>
          <w:rFonts w:ascii="Times New Roman" w:hAnsi="Times New Roman" w:cs="Times New Roman"/>
          <w:sz w:val="28"/>
          <w:szCs w:val="28"/>
          <w:lang w:val="kk-KZ"/>
        </w:rPr>
      </w:pPr>
      <w:r w:rsidRPr="00D333B7">
        <w:rPr>
          <w:rFonts w:ascii="Times New Roman" w:hAnsi="Times New Roman" w:cs="Times New Roman"/>
          <w:sz w:val="28"/>
          <w:szCs w:val="28"/>
          <w:lang w:val="kk-KZ"/>
        </w:rPr>
        <w:t>Ғылыми әдебиеттерді зерттеу нәтиже</w:t>
      </w:r>
      <w:r w:rsidR="0068592F">
        <w:rPr>
          <w:rFonts w:ascii="Times New Roman" w:hAnsi="Times New Roman" w:cs="Times New Roman"/>
          <w:sz w:val="28"/>
          <w:szCs w:val="28"/>
          <w:lang w:val="kk-KZ"/>
        </w:rPr>
        <w:t xml:space="preserve">лері оқушылардың коммуникативті әмбебап оқу әрекеттерінің </w:t>
      </w:r>
      <w:r w:rsidRPr="00D333B7">
        <w:rPr>
          <w:rFonts w:ascii="Times New Roman" w:hAnsi="Times New Roman" w:cs="Times New Roman"/>
          <w:sz w:val="28"/>
          <w:szCs w:val="28"/>
          <w:lang w:val="kk-KZ"/>
        </w:rPr>
        <w:t xml:space="preserve">дағдыларын қалыптастыру мәселесінің дамуы туралы </w:t>
      </w:r>
      <w:r w:rsidR="00343325">
        <w:rPr>
          <w:rFonts w:ascii="Times New Roman" w:hAnsi="Times New Roman" w:cs="Times New Roman"/>
          <w:sz w:val="28"/>
          <w:szCs w:val="28"/>
          <w:lang w:val="kk-KZ"/>
        </w:rPr>
        <w:t>Aсмолов A.Г</w:t>
      </w:r>
      <w:r w:rsidR="00ED302A">
        <w:rPr>
          <w:rFonts w:ascii="Times New Roman" w:hAnsi="Times New Roman" w:cs="Times New Roman"/>
          <w:sz w:val="28"/>
          <w:szCs w:val="28"/>
          <w:lang w:val="kk-KZ"/>
        </w:rPr>
        <w:t xml:space="preserve"> </w:t>
      </w:r>
      <w:r w:rsidR="00C54DD6" w:rsidRPr="00C54DD6">
        <w:rPr>
          <w:rFonts w:ascii="Times New Roman" w:hAnsi="Times New Roman" w:cs="Times New Roman"/>
          <w:sz w:val="28"/>
          <w:szCs w:val="28"/>
          <w:lang w:val="kk-KZ"/>
        </w:rPr>
        <w:t>[</w:t>
      </w:r>
      <w:r w:rsidR="00FF56C1">
        <w:rPr>
          <w:rFonts w:ascii="Times New Roman" w:hAnsi="Times New Roman" w:cs="Times New Roman"/>
          <w:sz w:val="28"/>
          <w:szCs w:val="28"/>
          <w:lang w:val="kk-KZ"/>
        </w:rPr>
        <w:t>1</w:t>
      </w:r>
      <w:r w:rsidR="00C3482B">
        <w:rPr>
          <w:rFonts w:ascii="Times New Roman" w:hAnsi="Times New Roman" w:cs="Times New Roman"/>
          <w:sz w:val="28"/>
          <w:szCs w:val="28"/>
          <w:lang w:val="kk-KZ"/>
        </w:rPr>
        <w:t>2</w:t>
      </w:r>
      <w:r w:rsidR="00C54DD6" w:rsidRPr="00C54DD6">
        <w:rPr>
          <w:rFonts w:ascii="Times New Roman" w:hAnsi="Times New Roman" w:cs="Times New Roman"/>
          <w:sz w:val="28"/>
          <w:szCs w:val="28"/>
          <w:lang w:val="kk-KZ"/>
        </w:rPr>
        <w:t>]</w:t>
      </w:r>
      <w:r w:rsidR="00C3482B">
        <w:rPr>
          <w:rFonts w:ascii="Times New Roman" w:hAnsi="Times New Roman" w:cs="Times New Roman"/>
          <w:sz w:val="28"/>
          <w:szCs w:val="28"/>
          <w:lang w:val="kk-KZ"/>
        </w:rPr>
        <w:t xml:space="preserve">, </w:t>
      </w:r>
      <w:r w:rsidR="00343325">
        <w:rPr>
          <w:rFonts w:ascii="Times New Roman" w:hAnsi="Times New Roman" w:cs="Times New Roman"/>
          <w:sz w:val="28"/>
          <w:szCs w:val="28"/>
          <w:lang w:val="kk-KZ"/>
        </w:rPr>
        <w:t xml:space="preserve">Бурменская Г.В </w:t>
      </w:r>
      <w:r w:rsidR="00343325" w:rsidRPr="00C54DD6">
        <w:rPr>
          <w:rFonts w:ascii="Times New Roman" w:hAnsi="Times New Roman" w:cs="Times New Roman"/>
          <w:sz w:val="28"/>
          <w:szCs w:val="28"/>
          <w:lang w:val="kk-KZ"/>
        </w:rPr>
        <w:t>[</w:t>
      </w:r>
      <w:r w:rsidR="00343325">
        <w:rPr>
          <w:rFonts w:ascii="Times New Roman" w:hAnsi="Times New Roman" w:cs="Times New Roman"/>
          <w:sz w:val="28"/>
          <w:szCs w:val="28"/>
          <w:lang w:val="kk-KZ"/>
        </w:rPr>
        <w:t>13</w:t>
      </w:r>
      <w:r w:rsidR="00343325" w:rsidRPr="00C54DD6">
        <w:rPr>
          <w:rFonts w:ascii="Times New Roman" w:hAnsi="Times New Roman" w:cs="Times New Roman"/>
          <w:sz w:val="28"/>
          <w:szCs w:val="28"/>
          <w:lang w:val="kk-KZ"/>
        </w:rPr>
        <w:t>]</w:t>
      </w:r>
      <w:r w:rsidR="00343325">
        <w:rPr>
          <w:rFonts w:ascii="Times New Roman" w:hAnsi="Times New Roman" w:cs="Times New Roman"/>
          <w:sz w:val="28"/>
          <w:szCs w:val="28"/>
          <w:lang w:val="kk-KZ"/>
        </w:rPr>
        <w:t xml:space="preserve">, </w:t>
      </w:r>
      <w:r w:rsidR="00C3482B">
        <w:rPr>
          <w:rFonts w:ascii="Times New Roman" w:hAnsi="Times New Roman" w:cs="Times New Roman"/>
          <w:sz w:val="28"/>
          <w:szCs w:val="28"/>
          <w:lang w:val="kk-KZ"/>
        </w:rPr>
        <w:t xml:space="preserve">Балакина Н.О </w:t>
      </w:r>
      <w:r w:rsidR="00C3482B" w:rsidRPr="00C54DD6">
        <w:rPr>
          <w:rFonts w:ascii="Times New Roman" w:hAnsi="Times New Roman" w:cs="Times New Roman"/>
          <w:sz w:val="28"/>
          <w:szCs w:val="28"/>
          <w:lang w:val="kk-KZ"/>
        </w:rPr>
        <w:t>[</w:t>
      </w:r>
      <w:r w:rsidR="00C3482B">
        <w:rPr>
          <w:rFonts w:ascii="Times New Roman" w:hAnsi="Times New Roman" w:cs="Times New Roman"/>
          <w:sz w:val="28"/>
          <w:szCs w:val="28"/>
          <w:lang w:val="kk-KZ"/>
        </w:rPr>
        <w:t>17</w:t>
      </w:r>
      <w:r w:rsidR="00C3482B" w:rsidRPr="00C54DD6">
        <w:rPr>
          <w:rFonts w:ascii="Times New Roman" w:hAnsi="Times New Roman" w:cs="Times New Roman"/>
          <w:sz w:val="28"/>
          <w:szCs w:val="28"/>
          <w:lang w:val="kk-KZ"/>
        </w:rPr>
        <w:t>]</w:t>
      </w:r>
      <w:r w:rsidR="00C3482B">
        <w:rPr>
          <w:rFonts w:ascii="Times New Roman" w:hAnsi="Times New Roman" w:cs="Times New Roman"/>
          <w:sz w:val="28"/>
          <w:szCs w:val="28"/>
          <w:lang w:val="kk-KZ"/>
        </w:rPr>
        <w:t xml:space="preserve">, </w:t>
      </w:r>
      <w:r w:rsidRPr="00D333B7">
        <w:rPr>
          <w:rFonts w:ascii="Times New Roman" w:hAnsi="Times New Roman" w:cs="Times New Roman"/>
          <w:sz w:val="28"/>
          <w:szCs w:val="28"/>
          <w:lang w:val="kk-KZ"/>
        </w:rPr>
        <w:t xml:space="preserve"> </w:t>
      </w:r>
      <w:r w:rsidR="00C3482B">
        <w:rPr>
          <w:rFonts w:ascii="Times New Roman" w:hAnsi="Times New Roman" w:cs="Times New Roman"/>
          <w:sz w:val="28"/>
          <w:szCs w:val="28"/>
          <w:lang w:val="kk-KZ"/>
        </w:rPr>
        <w:t>Суковых А.М</w:t>
      </w:r>
      <w:r w:rsidR="00C3482B" w:rsidRPr="00C3482B">
        <w:rPr>
          <w:rFonts w:ascii="Times New Roman" w:hAnsi="Times New Roman" w:cs="Times New Roman"/>
          <w:sz w:val="28"/>
          <w:szCs w:val="28"/>
          <w:lang w:val="kk-KZ"/>
        </w:rPr>
        <w:t xml:space="preserve"> [19],</w:t>
      </w:r>
      <w:r w:rsidR="00C3482B">
        <w:rPr>
          <w:rFonts w:ascii="Times New Roman" w:hAnsi="Times New Roman" w:cs="Times New Roman"/>
          <w:sz w:val="28"/>
          <w:szCs w:val="28"/>
          <w:lang w:val="kk-KZ"/>
        </w:rPr>
        <w:t xml:space="preserve"> Дюдюкина</w:t>
      </w:r>
      <w:r w:rsidR="00C3482B" w:rsidRPr="00C3482B">
        <w:rPr>
          <w:rFonts w:ascii="Times New Roman" w:hAnsi="Times New Roman" w:cs="Times New Roman"/>
          <w:sz w:val="28"/>
          <w:szCs w:val="28"/>
          <w:lang w:val="kk-KZ"/>
        </w:rPr>
        <w:t xml:space="preserve"> [18], </w:t>
      </w:r>
      <w:r w:rsidR="00C3482B">
        <w:rPr>
          <w:rFonts w:ascii="Times New Roman" w:hAnsi="Times New Roman" w:cs="Times New Roman"/>
          <w:sz w:val="28"/>
          <w:szCs w:val="28"/>
          <w:lang w:val="kk-KZ"/>
        </w:rPr>
        <w:t xml:space="preserve"> Л.А Петровская Л.А </w:t>
      </w:r>
      <w:r w:rsidR="00C3482B" w:rsidRPr="00C3482B">
        <w:rPr>
          <w:rFonts w:ascii="Times New Roman" w:hAnsi="Times New Roman" w:cs="Times New Roman"/>
          <w:sz w:val="28"/>
          <w:szCs w:val="28"/>
          <w:lang w:val="kk-KZ"/>
        </w:rPr>
        <w:t xml:space="preserve">[20], </w:t>
      </w:r>
      <w:r w:rsidRPr="00D333B7">
        <w:rPr>
          <w:rFonts w:ascii="Times New Roman" w:hAnsi="Times New Roman" w:cs="Times New Roman"/>
          <w:sz w:val="28"/>
          <w:szCs w:val="28"/>
          <w:lang w:val="kk-KZ"/>
        </w:rPr>
        <w:t>және т.б. адамдармен қарым-қатына</w:t>
      </w:r>
      <w:r w:rsidR="00334C0A">
        <w:rPr>
          <w:rFonts w:ascii="Times New Roman" w:hAnsi="Times New Roman" w:cs="Times New Roman"/>
          <w:sz w:val="28"/>
          <w:szCs w:val="28"/>
          <w:lang w:val="kk-KZ"/>
        </w:rPr>
        <w:t>с жасау, олардың мінез-құлқын б</w:t>
      </w:r>
      <w:r w:rsidR="00334C0A" w:rsidRPr="00334C0A">
        <w:rPr>
          <w:rFonts w:ascii="Times New Roman" w:hAnsi="Times New Roman" w:cs="Times New Roman"/>
          <w:sz w:val="28"/>
          <w:szCs w:val="28"/>
          <w:lang w:val="kk-KZ"/>
        </w:rPr>
        <w:t>a</w:t>
      </w:r>
      <w:r w:rsidRPr="00D333B7">
        <w:rPr>
          <w:rFonts w:ascii="Times New Roman" w:hAnsi="Times New Roman" w:cs="Times New Roman"/>
          <w:sz w:val="28"/>
          <w:szCs w:val="28"/>
          <w:lang w:val="kk-KZ"/>
        </w:rPr>
        <w:t>сқару үшін қ</w:t>
      </w:r>
      <w:r w:rsidR="00334C0A">
        <w:rPr>
          <w:rFonts w:ascii="Times New Roman" w:hAnsi="Times New Roman" w:cs="Times New Roman"/>
          <w:sz w:val="28"/>
          <w:szCs w:val="28"/>
          <w:lang w:val="kk-KZ"/>
        </w:rPr>
        <w:t>ажетті дағдылар ретінде қарым-қ</w:t>
      </w:r>
      <w:r w:rsidR="00334C0A" w:rsidRPr="00334C0A">
        <w:rPr>
          <w:rFonts w:ascii="Times New Roman" w:hAnsi="Times New Roman" w:cs="Times New Roman"/>
          <w:sz w:val="28"/>
          <w:szCs w:val="28"/>
          <w:lang w:val="kk-KZ"/>
        </w:rPr>
        <w:t>a</w:t>
      </w:r>
      <w:r w:rsidRPr="00D333B7">
        <w:rPr>
          <w:rFonts w:ascii="Times New Roman" w:hAnsi="Times New Roman" w:cs="Times New Roman"/>
          <w:sz w:val="28"/>
          <w:szCs w:val="28"/>
          <w:lang w:val="kk-KZ"/>
        </w:rPr>
        <w:t>тынас дағдыларын зерттеді.</w:t>
      </w:r>
      <w:r w:rsidR="00C3482B" w:rsidRPr="00C3482B">
        <w:rPr>
          <w:rFonts w:ascii="Times New Roman" w:hAnsi="Times New Roman" w:cs="Times New Roman"/>
          <w:sz w:val="28"/>
          <w:szCs w:val="28"/>
          <w:lang w:val="kk-KZ"/>
        </w:rPr>
        <w:t xml:space="preserve"> </w:t>
      </w:r>
      <w:r w:rsidRPr="00D333B7">
        <w:rPr>
          <w:rFonts w:ascii="Times New Roman" w:hAnsi="Times New Roman" w:cs="Times New Roman"/>
          <w:sz w:val="28"/>
          <w:szCs w:val="28"/>
          <w:lang w:val="kk-KZ"/>
        </w:rPr>
        <w:t xml:space="preserve"> </w:t>
      </w:r>
      <w:r w:rsidR="00C3482B">
        <w:rPr>
          <w:rFonts w:ascii="Times New Roman" w:hAnsi="Times New Roman" w:cs="Times New Roman"/>
          <w:sz w:val="28"/>
          <w:szCs w:val="28"/>
          <w:lang w:val="kk-KZ"/>
        </w:rPr>
        <w:t xml:space="preserve">Симунова О.Г </w:t>
      </w:r>
      <w:r w:rsidR="00C3482B" w:rsidRPr="00C3482B">
        <w:rPr>
          <w:rFonts w:ascii="Times New Roman" w:hAnsi="Times New Roman" w:cs="Times New Roman"/>
          <w:sz w:val="28"/>
          <w:szCs w:val="28"/>
          <w:lang w:val="kk-KZ"/>
        </w:rPr>
        <w:t>[22]</w:t>
      </w:r>
      <w:r w:rsidR="00C3482B">
        <w:rPr>
          <w:rFonts w:ascii="Times New Roman" w:hAnsi="Times New Roman" w:cs="Times New Roman"/>
          <w:sz w:val="28"/>
          <w:szCs w:val="28"/>
          <w:lang w:val="kk-KZ"/>
        </w:rPr>
        <w:t xml:space="preserve"> Черемина В.Д</w:t>
      </w:r>
      <w:r w:rsidR="00C3482B" w:rsidRPr="00C3482B">
        <w:rPr>
          <w:rFonts w:ascii="Times New Roman" w:hAnsi="Times New Roman" w:cs="Times New Roman"/>
          <w:sz w:val="28"/>
          <w:szCs w:val="28"/>
          <w:lang w:val="kk-KZ"/>
        </w:rPr>
        <w:t xml:space="preserve"> [</w:t>
      </w:r>
      <w:r w:rsidR="00F058A3" w:rsidRPr="00F058A3">
        <w:rPr>
          <w:rFonts w:ascii="Times New Roman" w:hAnsi="Times New Roman" w:cs="Times New Roman"/>
          <w:sz w:val="28"/>
          <w:szCs w:val="28"/>
          <w:lang w:val="kk-KZ"/>
        </w:rPr>
        <w:t>26</w:t>
      </w:r>
      <w:r w:rsidR="00C3482B" w:rsidRPr="00C3482B">
        <w:rPr>
          <w:rFonts w:ascii="Times New Roman" w:hAnsi="Times New Roman" w:cs="Times New Roman"/>
          <w:sz w:val="28"/>
          <w:szCs w:val="28"/>
          <w:lang w:val="kk-KZ"/>
        </w:rPr>
        <w:t>]</w:t>
      </w:r>
      <w:r w:rsidR="00C3482B">
        <w:rPr>
          <w:rFonts w:ascii="Times New Roman" w:hAnsi="Times New Roman" w:cs="Times New Roman"/>
          <w:sz w:val="28"/>
          <w:szCs w:val="28"/>
          <w:lang w:val="kk-KZ"/>
        </w:rPr>
        <w:t xml:space="preserve"> Панфилова А.П</w:t>
      </w:r>
      <w:r w:rsidR="00C3482B" w:rsidRPr="00C3482B">
        <w:rPr>
          <w:rFonts w:ascii="Times New Roman" w:hAnsi="Times New Roman" w:cs="Times New Roman"/>
          <w:sz w:val="28"/>
          <w:szCs w:val="28"/>
          <w:lang w:val="kk-KZ"/>
        </w:rPr>
        <w:t xml:space="preserve"> [</w:t>
      </w:r>
      <w:r w:rsidR="00F058A3" w:rsidRPr="00F058A3">
        <w:rPr>
          <w:rFonts w:ascii="Times New Roman" w:hAnsi="Times New Roman" w:cs="Times New Roman"/>
          <w:sz w:val="28"/>
          <w:szCs w:val="28"/>
          <w:lang w:val="kk-KZ"/>
        </w:rPr>
        <w:t>27</w:t>
      </w:r>
      <w:r w:rsidR="00C3482B" w:rsidRPr="00C3482B">
        <w:rPr>
          <w:rFonts w:ascii="Times New Roman" w:hAnsi="Times New Roman" w:cs="Times New Roman"/>
          <w:sz w:val="28"/>
          <w:szCs w:val="28"/>
          <w:lang w:val="kk-KZ"/>
        </w:rPr>
        <w:t>]</w:t>
      </w:r>
      <w:r w:rsidR="00C3482B">
        <w:rPr>
          <w:rFonts w:ascii="Times New Roman" w:hAnsi="Times New Roman" w:cs="Times New Roman"/>
          <w:sz w:val="28"/>
          <w:szCs w:val="28"/>
          <w:lang w:val="kk-KZ"/>
        </w:rPr>
        <w:t xml:space="preserve"> Мельникова М.С</w:t>
      </w:r>
      <w:r w:rsidR="00C3482B" w:rsidRPr="00C3482B">
        <w:rPr>
          <w:rFonts w:ascii="Times New Roman" w:hAnsi="Times New Roman" w:cs="Times New Roman"/>
          <w:sz w:val="28"/>
          <w:szCs w:val="28"/>
          <w:lang w:val="kk-KZ"/>
        </w:rPr>
        <w:t xml:space="preserve"> [9]</w:t>
      </w:r>
      <w:r w:rsidR="00C3482B">
        <w:rPr>
          <w:rFonts w:ascii="Times New Roman" w:hAnsi="Times New Roman" w:cs="Times New Roman"/>
          <w:sz w:val="28"/>
          <w:szCs w:val="28"/>
          <w:lang w:val="kk-KZ"/>
        </w:rPr>
        <w:t xml:space="preserve"> Лузина О.И</w:t>
      </w:r>
      <w:r w:rsidR="00C3482B" w:rsidRPr="00C3482B">
        <w:rPr>
          <w:rFonts w:ascii="Times New Roman" w:hAnsi="Times New Roman" w:cs="Times New Roman"/>
          <w:sz w:val="28"/>
          <w:szCs w:val="28"/>
          <w:lang w:val="kk-KZ"/>
        </w:rPr>
        <w:t xml:space="preserve"> [6]</w:t>
      </w:r>
      <w:r w:rsidR="00C3482B">
        <w:rPr>
          <w:rFonts w:ascii="Times New Roman" w:hAnsi="Times New Roman" w:cs="Times New Roman"/>
          <w:sz w:val="28"/>
          <w:szCs w:val="28"/>
          <w:lang w:val="kk-KZ"/>
        </w:rPr>
        <w:t xml:space="preserve"> </w:t>
      </w:r>
      <w:r w:rsidRPr="00D333B7">
        <w:rPr>
          <w:rFonts w:ascii="Times New Roman" w:hAnsi="Times New Roman" w:cs="Times New Roman"/>
          <w:sz w:val="28"/>
          <w:szCs w:val="28"/>
          <w:lang w:val="kk-KZ"/>
        </w:rPr>
        <w:t xml:space="preserve">және т. б. олардың </w:t>
      </w:r>
      <w:r w:rsidR="002B3AE2">
        <w:rPr>
          <w:rFonts w:ascii="Times New Roman" w:hAnsi="Times New Roman" w:cs="Times New Roman"/>
          <w:sz w:val="28"/>
          <w:szCs w:val="28"/>
          <w:lang w:val="kk-KZ"/>
        </w:rPr>
        <w:t>коммуникативті әмбебап оқу әрекеттерін қалыптастыру үшін интерактивті тақтаны қолдану ерекшеліктері және дидактикалық негіздерін анықтады.</w:t>
      </w:r>
    </w:p>
    <w:p w14:paraId="524985EC" w14:textId="77777777" w:rsidR="00160FBC" w:rsidRPr="00D333B7" w:rsidRDefault="00ED302A" w:rsidP="00C8676B">
      <w:pPr>
        <w:spacing w:after="0" w:line="240" w:lineRule="auto"/>
        <w:ind w:firstLine="454"/>
        <w:jc w:val="both"/>
        <w:rPr>
          <w:rFonts w:ascii="Times New Roman" w:hAnsi="Times New Roman" w:cs="Times New Roman"/>
          <w:sz w:val="28"/>
          <w:szCs w:val="28"/>
          <w:lang w:val="kk-KZ"/>
        </w:rPr>
      </w:pPr>
      <w:r>
        <w:rPr>
          <w:rFonts w:ascii="Times New Roman" w:hAnsi="Times New Roman"/>
          <w:bCs/>
          <w:iCs/>
          <w:sz w:val="28"/>
          <w:szCs w:val="28"/>
          <w:lang w:val="kk-KZ"/>
        </w:rPr>
        <w:t>Зерттеу обьектісі-</w:t>
      </w:r>
      <w:r w:rsidR="00160FBC" w:rsidRPr="00D333B7">
        <w:rPr>
          <w:rFonts w:ascii="Times New Roman" w:hAnsi="Times New Roman"/>
          <w:bCs/>
          <w:iCs/>
          <w:sz w:val="28"/>
          <w:szCs w:val="28"/>
          <w:lang w:val="kk-KZ"/>
        </w:rPr>
        <w:t>шет</w:t>
      </w:r>
      <w:r>
        <w:rPr>
          <w:rFonts w:ascii="Times New Roman" w:hAnsi="Times New Roman"/>
          <w:bCs/>
          <w:iCs/>
          <w:sz w:val="28"/>
          <w:szCs w:val="28"/>
          <w:lang w:val="kk-KZ"/>
        </w:rPr>
        <w:t>ел</w:t>
      </w:r>
      <w:r w:rsidR="00160FBC" w:rsidRPr="00D333B7">
        <w:rPr>
          <w:rFonts w:ascii="Times New Roman" w:hAnsi="Times New Roman"/>
          <w:bCs/>
          <w:iCs/>
          <w:sz w:val="28"/>
          <w:szCs w:val="28"/>
          <w:lang w:val="kk-KZ"/>
        </w:rPr>
        <w:t xml:space="preserve"> тілін оқыту процесінде коммуникативті әмбеб</w:t>
      </w:r>
      <w:r w:rsidR="004C0738" w:rsidRPr="00D333B7">
        <w:rPr>
          <w:rFonts w:ascii="Times New Roman" w:hAnsi="Times New Roman"/>
          <w:bCs/>
          <w:iCs/>
          <w:sz w:val="28"/>
          <w:szCs w:val="28"/>
          <w:lang w:val="kk-KZ"/>
        </w:rPr>
        <w:t>ап оқу әрекеттерін қалыптастыру.</w:t>
      </w:r>
    </w:p>
    <w:p w14:paraId="69A38DE4" w14:textId="77777777" w:rsidR="00160FBC" w:rsidRPr="00D333B7" w:rsidRDefault="00160FBC" w:rsidP="00C8676B">
      <w:pPr>
        <w:spacing w:after="0" w:line="240" w:lineRule="auto"/>
        <w:ind w:firstLine="454"/>
        <w:jc w:val="both"/>
        <w:rPr>
          <w:rFonts w:ascii="Times New Roman" w:hAnsi="Times New Roman"/>
          <w:sz w:val="28"/>
          <w:szCs w:val="28"/>
          <w:lang w:val="kk-KZ"/>
        </w:rPr>
      </w:pPr>
      <w:r w:rsidRPr="00D333B7">
        <w:rPr>
          <w:rFonts w:ascii="Times New Roman" w:hAnsi="Times New Roman"/>
          <w:bCs/>
          <w:iCs/>
          <w:sz w:val="28"/>
          <w:szCs w:val="28"/>
          <w:lang w:val="kk-KZ"/>
        </w:rPr>
        <w:t>Зерттеу пәні- Padlet виртуалды интерактивті тақтасын шет</w:t>
      </w:r>
      <w:r w:rsidR="00ED302A">
        <w:rPr>
          <w:rFonts w:ascii="Times New Roman" w:hAnsi="Times New Roman"/>
          <w:bCs/>
          <w:iCs/>
          <w:sz w:val="28"/>
          <w:szCs w:val="28"/>
          <w:lang w:val="kk-KZ"/>
        </w:rPr>
        <w:t>ел</w:t>
      </w:r>
      <w:r w:rsidRPr="00D333B7">
        <w:rPr>
          <w:rFonts w:ascii="Times New Roman" w:hAnsi="Times New Roman"/>
          <w:bCs/>
          <w:iCs/>
          <w:sz w:val="28"/>
          <w:szCs w:val="28"/>
          <w:lang w:val="kk-KZ"/>
        </w:rPr>
        <w:t xml:space="preserve"> </w:t>
      </w:r>
      <w:r w:rsidR="00334C0A">
        <w:rPr>
          <w:rFonts w:ascii="Times New Roman" w:hAnsi="Times New Roman"/>
          <w:bCs/>
          <w:iCs/>
          <w:sz w:val="28"/>
          <w:szCs w:val="28"/>
          <w:lang w:val="kk-KZ"/>
        </w:rPr>
        <w:t>тілін оқыту процесінде коммуник</w:t>
      </w:r>
      <w:r w:rsidR="00334C0A" w:rsidRPr="00334C0A">
        <w:rPr>
          <w:rFonts w:ascii="Times New Roman" w:hAnsi="Times New Roman"/>
          <w:bCs/>
          <w:iCs/>
          <w:sz w:val="28"/>
          <w:szCs w:val="28"/>
          <w:lang w:val="kk-KZ"/>
        </w:rPr>
        <w:t>a</w:t>
      </w:r>
      <w:r w:rsidR="00334C0A">
        <w:rPr>
          <w:rFonts w:ascii="Times New Roman" w:hAnsi="Times New Roman"/>
          <w:bCs/>
          <w:iCs/>
          <w:sz w:val="28"/>
          <w:szCs w:val="28"/>
          <w:lang w:val="kk-KZ"/>
        </w:rPr>
        <w:t>тивті әмбеб</w:t>
      </w:r>
      <w:r w:rsidR="00334C0A" w:rsidRPr="00334C0A">
        <w:rPr>
          <w:rFonts w:ascii="Times New Roman" w:hAnsi="Times New Roman"/>
          <w:bCs/>
          <w:iCs/>
          <w:sz w:val="28"/>
          <w:szCs w:val="28"/>
          <w:lang w:val="kk-KZ"/>
        </w:rPr>
        <w:t>a</w:t>
      </w:r>
      <w:r w:rsidRPr="00D333B7">
        <w:rPr>
          <w:rFonts w:ascii="Times New Roman" w:hAnsi="Times New Roman"/>
          <w:bCs/>
          <w:iCs/>
          <w:sz w:val="28"/>
          <w:szCs w:val="28"/>
          <w:lang w:val="kk-KZ"/>
        </w:rPr>
        <w:t>п оқу әрекеттерін қалыптастыру құралы ретінде пайдалану</w:t>
      </w:r>
      <w:r w:rsidR="004C0738" w:rsidRPr="00D333B7">
        <w:rPr>
          <w:rFonts w:ascii="Times New Roman" w:hAnsi="Times New Roman"/>
          <w:bCs/>
          <w:iCs/>
          <w:sz w:val="28"/>
          <w:szCs w:val="28"/>
          <w:lang w:val="kk-KZ"/>
        </w:rPr>
        <w:t>.</w:t>
      </w:r>
    </w:p>
    <w:p w14:paraId="428757E4" w14:textId="77777777" w:rsidR="00432086" w:rsidRDefault="00334C0A" w:rsidP="00C867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Зерттеудің мақс</w:t>
      </w:r>
      <w:r w:rsidRPr="00334C0A">
        <w:rPr>
          <w:rFonts w:ascii="Times New Roman" w:hAnsi="Times New Roman"/>
          <w:sz w:val="28"/>
          <w:szCs w:val="28"/>
          <w:lang w:val="kk-KZ"/>
        </w:rPr>
        <w:t>a</w:t>
      </w:r>
      <w:r w:rsidR="00160FBC" w:rsidRPr="00D333B7">
        <w:rPr>
          <w:rFonts w:ascii="Times New Roman" w:hAnsi="Times New Roman"/>
          <w:sz w:val="28"/>
          <w:szCs w:val="28"/>
          <w:lang w:val="kk-KZ"/>
        </w:rPr>
        <w:t>ты</w:t>
      </w:r>
      <w:r w:rsidR="0057243E" w:rsidRPr="00D333B7">
        <w:rPr>
          <w:rFonts w:ascii="Times New Roman" w:hAnsi="Times New Roman"/>
          <w:sz w:val="28"/>
          <w:szCs w:val="28"/>
          <w:lang w:val="kk-KZ"/>
        </w:rPr>
        <w:t xml:space="preserve">- </w:t>
      </w:r>
      <w:r w:rsidR="00ED302A">
        <w:rPr>
          <w:rFonts w:ascii="Times New Roman" w:hAnsi="Times New Roman"/>
          <w:sz w:val="28"/>
          <w:szCs w:val="28"/>
          <w:lang w:val="kk-KZ"/>
        </w:rPr>
        <w:t xml:space="preserve">шетел тілін оқытуда коммуникативті әмбебап оқу әрекеттерін қалыптастыру үшін </w:t>
      </w:r>
      <w:r w:rsidR="00ED302A" w:rsidRPr="00ED302A">
        <w:rPr>
          <w:rFonts w:ascii="Times New Roman" w:hAnsi="Times New Roman"/>
          <w:sz w:val="28"/>
          <w:szCs w:val="28"/>
          <w:lang w:val="kk-KZ"/>
        </w:rPr>
        <w:t xml:space="preserve">Padlet </w:t>
      </w:r>
      <w:r w:rsidR="00ED302A">
        <w:rPr>
          <w:rFonts w:ascii="Times New Roman" w:hAnsi="Times New Roman"/>
          <w:sz w:val="28"/>
          <w:szCs w:val="28"/>
          <w:lang w:val="kk-KZ"/>
        </w:rPr>
        <w:t>виртуалды интерактивті тақтасын қолдануды теориялық тұрғыдан негіздеу және тиімділігін анықтау.</w:t>
      </w:r>
    </w:p>
    <w:p w14:paraId="5D43AD87" w14:textId="77777777" w:rsidR="004C029B" w:rsidRDefault="004C029B" w:rsidP="00C867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Зерттеудің мақсатына сәйкес келесі міндеттерді қарастырдық:</w:t>
      </w:r>
    </w:p>
    <w:p w14:paraId="0864FCDF" w14:textId="77777777" w:rsidR="00EE5F82" w:rsidRDefault="00EE5F82" w:rsidP="00C8676B">
      <w:pPr>
        <w:pStyle w:val="a3"/>
        <w:numPr>
          <w:ilvl w:val="0"/>
          <w:numId w:val="23"/>
        </w:numPr>
        <w:spacing w:after="0" w:line="240" w:lineRule="auto"/>
        <w:ind w:left="0" w:firstLine="454"/>
        <w:jc w:val="both"/>
        <w:rPr>
          <w:rFonts w:ascii="Times New Roman" w:hAnsi="Times New Roman"/>
          <w:sz w:val="28"/>
          <w:szCs w:val="28"/>
          <w:lang w:val="kk-KZ"/>
        </w:rPr>
      </w:pPr>
      <w:r w:rsidRPr="00D333B7">
        <w:rPr>
          <w:rFonts w:ascii="Times New Roman" w:hAnsi="Times New Roman"/>
          <w:sz w:val="28"/>
          <w:szCs w:val="28"/>
          <w:lang w:val="kk-KZ"/>
        </w:rPr>
        <w:t>«Әмбебап оқу іс-әрекеттері», «коммуникативті әмбебап оқу іс- әр</w:t>
      </w:r>
      <w:r>
        <w:rPr>
          <w:rFonts w:ascii="Times New Roman" w:hAnsi="Times New Roman"/>
          <w:sz w:val="28"/>
          <w:szCs w:val="28"/>
          <w:lang w:val="kk-KZ"/>
        </w:rPr>
        <w:t>екеттері» ұғымдарының мәнін ашу;</w:t>
      </w:r>
    </w:p>
    <w:p w14:paraId="2545AEE9" w14:textId="77777777" w:rsidR="00EE5F82" w:rsidRPr="00EE5F82" w:rsidRDefault="00EE5F82" w:rsidP="00EE5F82">
      <w:pPr>
        <w:pStyle w:val="a3"/>
        <w:numPr>
          <w:ilvl w:val="0"/>
          <w:numId w:val="23"/>
        </w:numPr>
        <w:spacing w:after="0" w:line="240" w:lineRule="auto"/>
        <w:ind w:left="0" w:firstLine="454"/>
        <w:jc w:val="both"/>
        <w:rPr>
          <w:rFonts w:ascii="Times New Roman" w:hAnsi="Times New Roman"/>
          <w:sz w:val="28"/>
          <w:szCs w:val="28"/>
          <w:lang w:val="kk-KZ"/>
        </w:rPr>
      </w:pPr>
      <w:r w:rsidRPr="00EE5F82">
        <w:rPr>
          <w:rFonts w:ascii="Times New Roman" w:hAnsi="Times New Roman"/>
          <w:sz w:val="28"/>
          <w:szCs w:val="28"/>
          <w:lang w:val="kk-KZ"/>
        </w:rPr>
        <w:t>Жоғары сынып оқушыларының коммуникативті әмбебап оқу әрекеттерін қалыптастыру ерекшеліктерін зерттеу;</w:t>
      </w:r>
    </w:p>
    <w:p w14:paraId="7D53E773" w14:textId="77777777" w:rsidR="004C029B" w:rsidRPr="004C029B" w:rsidRDefault="00184B61" w:rsidP="00C8676B">
      <w:pPr>
        <w:pStyle w:val="a3"/>
        <w:numPr>
          <w:ilvl w:val="0"/>
          <w:numId w:val="23"/>
        </w:numPr>
        <w:spacing w:after="0" w:line="240" w:lineRule="auto"/>
        <w:ind w:left="0" w:firstLine="454"/>
        <w:jc w:val="both"/>
        <w:rPr>
          <w:rFonts w:ascii="Times New Roman" w:hAnsi="Times New Roman"/>
          <w:sz w:val="28"/>
          <w:szCs w:val="28"/>
          <w:lang w:val="kk-KZ"/>
        </w:rPr>
      </w:pPr>
      <w:r w:rsidRPr="004C029B">
        <w:rPr>
          <w:rFonts w:ascii="Times New Roman" w:hAnsi="Times New Roman"/>
          <w:bCs/>
          <w:sz w:val="28"/>
          <w:szCs w:val="28"/>
          <w:lang w:val="kk-KZ"/>
        </w:rPr>
        <w:t>Шет</w:t>
      </w:r>
      <w:r w:rsidR="009D6665">
        <w:rPr>
          <w:rFonts w:ascii="Times New Roman" w:hAnsi="Times New Roman"/>
          <w:bCs/>
          <w:sz w:val="28"/>
          <w:szCs w:val="28"/>
          <w:lang w:val="kk-KZ"/>
        </w:rPr>
        <w:t>ел</w:t>
      </w:r>
      <w:r w:rsidRPr="004C029B">
        <w:rPr>
          <w:rFonts w:ascii="Times New Roman" w:hAnsi="Times New Roman"/>
          <w:bCs/>
          <w:sz w:val="28"/>
          <w:szCs w:val="28"/>
          <w:lang w:val="kk-KZ"/>
        </w:rPr>
        <w:t xml:space="preserve"> тілін оқыту процесінде коммуникативті әмбебап оқу әрекеттерін қалыптастыру құралы ретінде Padlet виртуалды интерактивті тақтасының ерекшеліктері мен дидактикалық мүмкіндіктерін анықтау;</w:t>
      </w:r>
    </w:p>
    <w:p w14:paraId="16E31992" w14:textId="77777777" w:rsidR="004C029B" w:rsidRPr="004C029B" w:rsidRDefault="00184B61" w:rsidP="00C8676B">
      <w:pPr>
        <w:pStyle w:val="a3"/>
        <w:numPr>
          <w:ilvl w:val="0"/>
          <w:numId w:val="23"/>
        </w:numPr>
        <w:spacing w:after="0" w:line="240" w:lineRule="auto"/>
        <w:ind w:left="0" w:firstLine="454"/>
        <w:jc w:val="both"/>
        <w:rPr>
          <w:rFonts w:ascii="Times New Roman" w:hAnsi="Times New Roman"/>
          <w:sz w:val="28"/>
          <w:szCs w:val="28"/>
          <w:lang w:val="kk-KZ"/>
        </w:rPr>
      </w:pPr>
      <w:r w:rsidRPr="004C029B">
        <w:rPr>
          <w:rFonts w:ascii="Times New Roman" w:hAnsi="Times New Roman"/>
          <w:bCs/>
          <w:sz w:val="28"/>
          <w:szCs w:val="28"/>
          <w:lang w:val="kk-KZ"/>
        </w:rPr>
        <w:t>Шет</w:t>
      </w:r>
      <w:r w:rsidR="009D6665">
        <w:rPr>
          <w:rFonts w:ascii="Times New Roman" w:hAnsi="Times New Roman"/>
          <w:bCs/>
          <w:sz w:val="28"/>
          <w:szCs w:val="28"/>
          <w:lang w:val="kk-KZ"/>
        </w:rPr>
        <w:t>ел</w:t>
      </w:r>
      <w:r w:rsidRPr="004C029B">
        <w:rPr>
          <w:rFonts w:ascii="Times New Roman" w:hAnsi="Times New Roman"/>
          <w:bCs/>
          <w:sz w:val="28"/>
          <w:szCs w:val="28"/>
          <w:lang w:val="kk-KZ"/>
        </w:rPr>
        <w:t xml:space="preserve"> тілін оқыту процесінде коммуникативтік әмбебап оқу іс-әрекеттерін қалыптастыруды қамтамасыз ететін Padlet үшін</w:t>
      </w:r>
      <w:r w:rsidR="004C029B" w:rsidRPr="004C029B">
        <w:rPr>
          <w:rFonts w:ascii="Times New Roman" w:hAnsi="Times New Roman"/>
          <w:bCs/>
          <w:sz w:val="28"/>
          <w:szCs w:val="28"/>
          <w:lang w:val="kk-KZ"/>
        </w:rPr>
        <w:t xml:space="preserve"> </w:t>
      </w:r>
      <w:r w:rsidRPr="004C029B">
        <w:rPr>
          <w:rFonts w:ascii="Times New Roman" w:hAnsi="Times New Roman"/>
          <w:bCs/>
          <w:sz w:val="28"/>
          <w:szCs w:val="28"/>
          <w:lang w:val="kk-KZ"/>
        </w:rPr>
        <w:t xml:space="preserve"> жаттығулар кешенін әзірлеу;</w:t>
      </w:r>
    </w:p>
    <w:p w14:paraId="2158B402" w14:textId="77777777" w:rsidR="00ED302A" w:rsidRPr="004C029B" w:rsidRDefault="00ED302A" w:rsidP="00C8676B">
      <w:pPr>
        <w:pStyle w:val="a3"/>
        <w:numPr>
          <w:ilvl w:val="0"/>
          <w:numId w:val="23"/>
        </w:numPr>
        <w:spacing w:after="0" w:line="240" w:lineRule="auto"/>
        <w:ind w:left="0" w:firstLine="454"/>
        <w:jc w:val="both"/>
        <w:rPr>
          <w:rFonts w:ascii="Times New Roman" w:hAnsi="Times New Roman"/>
          <w:sz w:val="28"/>
          <w:szCs w:val="28"/>
          <w:lang w:val="kk-KZ"/>
        </w:rPr>
      </w:pPr>
      <w:r w:rsidRPr="004C029B">
        <w:rPr>
          <w:rFonts w:ascii="Times New Roman" w:hAnsi="Times New Roman"/>
          <w:bCs/>
          <w:sz w:val="28"/>
          <w:szCs w:val="28"/>
          <w:lang w:val="kk-KZ"/>
        </w:rPr>
        <w:t>Шет</w:t>
      </w:r>
      <w:r w:rsidR="009D6665">
        <w:rPr>
          <w:rFonts w:ascii="Times New Roman" w:hAnsi="Times New Roman"/>
          <w:bCs/>
          <w:sz w:val="28"/>
          <w:szCs w:val="28"/>
          <w:lang w:val="kk-KZ"/>
        </w:rPr>
        <w:t>ел</w:t>
      </w:r>
      <w:r w:rsidRPr="004C029B">
        <w:rPr>
          <w:rFonts w:ascii="Times New Roman" w:hAnsi="Times New Roman"/>
          <w:bCs/>
          <w:sz w:val="28"/>
          <w:szCs w:val="28"/>
          <w:lang w:val="kk-KZ"/>
        </w:rPr>
        <w:t xml:space="preserve"> тілін оқыту процесінде коммуникативті әмбебап оқу әрекеттерін қалыптастыруды қамтамасыз етуге арналған Padlet үшін жаттығулар кешенінің тиімділігін эксперименталды түрде тексеру.</w:t>
      </w:r>
    </w:p>
    <w:p w14:paraId="62FE6C84" w14:textId="77777777" w:rsidR="009D6665" w:rsidRDefault="004C029B" w:rsidP="00C867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З</w:t>
      </w:r>
      <w:r w:rsidR="009D6665">
        <w:rPr>
          <w:rFonts w:ascii="Times New Roman" w:hAnsi="Times New Roman"/>
          <w:sz w:val="28"/>
          <w:szCs w:val="28"/>
          <w:lang w:val="kk-KZ"/>
        </w:rPr>
        <w:t>ерттеу әдістері:</w:t>
      </w:r>
      <w:r>
        <w:rPr>
          <w:rFonts w:ascii="Times New Roman" w:hAnsi="Times New Roman"/>
          <w:sz w:val="28"/>
          <w:szCs w:val="28"/>
          <w:lang w:val="kk-KZ"/>
        </w:rPr>
        <w:t xml:space="preserve"> </w:t>
      </w:r>
    </w:p>
    <w:p w14:paraId="55960235" w14:textId="77777777" w:rsidR="009D6665" w:rsidRDefault="009D6665" w:rsidP="00C8676B">
      <w:pPr>
        <w:pStyle w:val="a3"/>
        <w:numPr>
          <w:ilvl w:val="0"/>
          <w:numId w:val="24"/>
        </w:numPr>
        <w:spacing w:after="0" w:line="240" w:lineRule="auto"/>
        <w:ind w:left="0" w:firstLine="454"/>
        <w:jc w:val="both"/>
        <w:rPr>
          <w:rFonts w:ascii="Times New Roman" w:hAnsi="Times New Roman"/>
          <w:sz w:val="28"/>
          <w:szCs w:val="28"/>
          <w:lang w:val="kk-KZ"/>
        </w:rPr>
      </w:pPr>
      <w:r w:rsidRPr="009D6665">
        <w:rPr>
          <w:rFonts w:ascii="Times New Roman" w:hAnsi="Times New Roman"/>
          <w:sz w:val="28"/>
          <w:szCs w:val="28"/>
          <w:lang w:val="kk-KZ"/>
        </w:rPr>
        <w:t>теориялық: тақырып бойынша психологиялық-педагогикалық, әдістемелік әдебиеттерді зерттеу, талдау, іріктеу және жүйелеу; оқу-әдістемелік жиынтықты және басқа да нормативтік құжаттарды талдау;</w:t>
      </w:r>
    </w:p>
    <w:p w14:paraId="76DF8790" w14:textId="77777777" w:rsidR="009D6665" w:rsidRPr="009D6665" w:rsidRDefault="009D6665" w:rsidP="00C8676B">
      <w:pPr>
        <w:pStyle w:val="a3"/>
        <w:numPr>
          <w:ilvl w:val="0"/>
          <w:numId w:val="24"/>
        </w:numPr>
        <w:spacing w:after="0" w:line="240" w:lineRule="auto"/>
        <w:ind w:left="0" w:firstLine="454"/>
        <w:jc w:val="both"/>
        <w:rPr>
          <w:rFonts w:ascii="Times New Roman" w:hAnsi="Times New Roman"/>
          <w:sz w:val="28"/>
          <w:szCs w:val="28"/>
          <w:lang w:val="kk-KZ"/>
        </w:rPr>
      </w:pPr>
      <w:r>
        <w:rPr>
          <w:rFonts w:ascii="Times New Roman" w:hAnsi="Times New Roman"/>
          <w:sz w:val="28"/>
          <w:szCs w:val="28"/>
          <w:lang w:val="kk-KZ"/>
        </w:rPr>
        <w:t>э</w:t>
      </w:r>
      <w:r w:rsidRPr="009D6665">
        <w:rPr>
          <w:rFonts w:ascii="Times New Roman" w:hAnsi="Times New Roman"/>
          <w:sz w:val="28"/>
          <w:szCs w:val="28"/>
          <w:lang w:val="kk-KZ"/>
        </w:rPr>
        <w:t>мпирикалық:</w:t>
      </w:r>
      <w:r>
        <w:rPr>
          <w:rFonts w:ascii="Times New Roman" w:hAnsi="Times New Roman"/>
          <w:sz w:val="28"/>
          <w:szCs w:val="28"/>
          <w:lang w:val="kk-KZ"/>
        </w:rPr>
        <w:t xml:space="preserve"> </w:t>
      </w:r>
      <w:r>
        <w:rPr>
          <w:rFonts w:ascii="Times New Roman" w:hAnsi="Times New Roman"/>
          <w:bCs/>
          <w:sz w:val="28"/>
          <w:szCs w:val="28"/>
          <w:lang w:val="kk-KZ"/>
        </w:rPr>
        <w:t>ш</w:t>
      </w:r>
      <w:r w:rsidRPr="004C029B">
        <w:rPr>
          <w:rFonts w:ascii="Times New Roman" w:hAnsi="Times New Roman"/>
          <w:bCs/>
          <w:sz w:val="28"/>
          <w:szCs w:val="28"/>
          <w:lang w:val="kk-KZ"/>
        </w:rPr>
        <w:t>ет</w:t>
      </w:r>
      <w:r>
        <w:rPr>
          <w:rFonts w:ascii="Times New Roman" w:hAnsi="Times New Roman"/>
          <w:bCs/>
          <w:sz w:val="28"/>
          <w:szCs w:val="28"/>
          <w:lang w:val="kk-KZ"/>
        </w:rPr>
        <w:t>ел</w:t>
      </w:r>
      <w:r w:rsidRPr="004C029B">
        <w:rPr>
          <w:rFonts w:ascii="Times New Roman" w:hAnsi="Times New Roman"/>
          <w:bCs/>
          <w:sz w:val="28"/>
          <w:szCs w:val="28"/>
          <w:lang w:val="kk-KZ"/>
        </w:rPr>
        <w:t xml:space="preserve"> тілін оқыту процесінде коммуникативті әмбебап оқу әрекеттерін қалыптастыруды</w:t>
      </w:r>
      <w:r w:rsidRPr="009D6665">
        <w:rPr>
          <w:rFonts w:ascii="Times New Roman" w:hAnsi="Times New Roman"/>
          <w:sz w:val="28"/>
          <w:szCs w:val="28"/>
          <w:lang w:val="kk-KZ"/>
        </w:rPr>
        <w:t xml:space="preserve"> бақылау, талдау, педагогикалық тәжірибені жалпылау.</w:t>
      </w:r>
    </w:p>
    <w:p w14:paraId="7860971F" w14:textId="77777777" w:rsidR="00C8676B" w:rsidRDefault="00C8676B" w:rsidP="00C867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lastRenderedPageBreak/>
        <w:t xml:space="preserve">Зерттеудің теориялық маңыздылығы- шетел тілін оқытуда коммуникативті әмбебап оқу әрекеттерін қалыптастыру үшін </w:t>
      </w:r>
      <w:r w:rsidRPr="00ED302A">
        <w:rPr>
          <w:rFonts w:ascii="Times New Roman" w:hAnsi="Times New Roman"/>
          <w:sz w:val="28"/>
          <w:szCs w:val="28"/>
          <w:lang w:val="kk-KZ"/>
        </w:rPr>
        <w:t xml:space="preserve">Padlet </w:t>
      </w:r>
      <w:r>
        <w:rPr>
          <w:rFonts w:ascii="Times New Roman" w:hAnsi="Times New Roman"/>
          <w:sz w:val="28"/>
          <w:szCs w:val="28"/>
          <w:lang w:val="kk-KZ"/>
        </w:rPr>
        <w:t>виртуалды интерактивті тақтасын қолдануды теориялық тұрғыдан негіздеу және дидактикалық мүмкіндіктерін анықтау.</w:t>
      </w:r>
    </w:p>
    <w:p w14:paraId="2C926B30" w14:textId="77777777" w:rsidR="00C8676B" w:rsidRDefault="00C8676B" w:rsidP="00C867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Зерттеудің практикалық маңыздылығы:</w:t>
      </w:r>
    </w:p>
    <w:p w14:paraId="0826CBB6" w14:textId="77777777" w:rsidR="009D6665" w:rsidRPr="00D333B7" w:rsidRDefault="00C8676B" w:rsidP="00C867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w:t>
      </w:r>
      <w:r w:rsidR="00EE5F82">
        <w:rPr>
          <w:rFonts w:ascii="Times New Roman" w:hAnsi="Times New Roman"/>
          <w:sz w:val="28"/>
          <w:szCs w:val="28"/>
          <w:lang w:val="kk-KZ"/>
        </w:rPr>
        <w:tab/>
      </w:r>
      <w:r w:rsidR="009D6665" w:rsidRPr="00D333B7">
        <w:rPr>
          <w:rFonts w:ascii="Times New Roman" w:hAnsi="Times New Roman"/>
          <w:sz w:val="28"/>
          <w:szCs w:val="28"/>
          <w:lang w:val="kk-KZ"/>
        </w:rPr>
        <w:t>шет</w:t>
      </w:r>
      <w:r>
        <w:rPr>
          <w:rFonts w:ascii="Times New Roman" w:hAnsi="Times New Roman"/>
          <w:sz w:val="28"/>
          <w:szCs w:val="28"/>
          <w:lang w:val="kk-KZ"/>
        </w:rPr>
        <w:t>ел</w:t>
      </w:r>
      <w:r w:rsidR="009D6665" w:rsidRPr="00D333B7">
        <w:rPr>
          <w:rFonts w:ascii="Times New Roman" w:hAnsi="Times New Roman"/>
          <w:sz w:val="28"/>
          <w:szCs w:val="28"/>
          <w:lang w:val="kk-KZ"/>
        </w:rPr>
        <w:t xml:space="preserve"> тілін оқыту процесінде коммуни</w:t>
      </w:r>
      <w:r>
        <w:rPr>
          <w:rFonts w:ascii="Times New Roman" w:hAnsi="Times New Roman"/>
          <w:sz w:val="28"/>
          <w:szCs w:val="28"/>
          <w:lang w:val="kk-KZ"/>
        </w:rPr>
        <w:t xml:space="preserve">кативті әмбебап оқу әрекеттерін </w:t>
      </w:r>
      <w:r w:rsidR="009D6665" w:rsidRPr="00D333B7">
        <w:rPr>
          <w:rFonts w:ascii="Times New Roman" w:hAnsi="Times New Roman"/>
          <w:sz w:val="28"/>
          <w:szCs w:val="28"/>
          <w:lang w:val="kk-KZ"/>
        </w:rPr>
        <w:t>қалыптастыруды қамтамасыз етуге арналған Padlet үшін жаттығулар кешенін әзірлеу</w:t>
      </w:r>
      <w:r>
        <w:rPr>
          <w:rFonts w:ascii="Times New Roman" w:hAnsi="Times New Roman"/>
          <w:sz w:val="28"/>
          <w:szCs w:val="28"/>
          <w:lang w:val="kk-KZ"/>
        </w:rPr>
        <w:t>:</w:t>
      </w:r>
    </w:p>
    <w:p w14:paraId="5361AC3B" w14:textId="77777777" w:rsidR="009D6665" w:rsidRPr="00D333B7" w:rsidRDefault="009D6665" w:rsidP="00C8676B">
      <w:pPr>
        <w:spacing w:after="0" w:line="240" w:lineRule="auto"/>
        <w:ind w:firstLine="454"/>
        <w:jc w:val="both"/>
        <w:rPr>
          <w:rFonts w:ascii="Times New Roman" w:hAnsi="Times New Roman"/>
          <w:sz w:val="28"/>
          <w:szCs w:val="28"/>
          <w:lang w:val="kk-KZ"/>
        </w:rPr>
      </w:pPr>
      <w:r w:rsidRPr="00D333B7">
        <w:rPr>
          <w:rFonts w:ascii="Times New Roman" w:hAnsi="Times New Roman"/>
          <w:sz w:val="28"/>
          <w:szCs w:val="28"/>
          <w:lang w:val="kk-KZ"/>
        </w:rPr>
        <w:t>- шет</w:t>
      </w:r>
      <w:r w:rsidR="00C8676B">
        <w:rPr>
          <w:rFonts w:ascii="Times New Roman" w:hAnsi="Times New Roman"/>
          <w:sz w:val="28"/>
          <w:szCs w:val="28"/>
          <w:lang w:val="kk-KZ"/>
        </w:rPr>
        <w:t>ел</w:t>
      </w:r>
      <w:r w:rsidRPr="00D333B7">
        <w:rPr>
          <w:rFonts w:ascii="Times New Roman" w:hAnsi="Times New Roman"/>
          <w:sz w:val="28"/>
          <w:szCs w:val="28"/>
          <w:lang w:val="kk-KZ"/>
        </w:rPr>
        <w:t xml:space="preserve"> тілі сабақтарында коммуникативтік коммуникативтік әмбебап оқу іс-әрекеттерін қалыптастыру;</w:t>
      </w:r>
    </w:p>
    <w:p w14:paraId="6519263A" w14:textId="77777777" w:rsidR="009D6665" w:rsidRPr="00D333B7" w:rsidRDefault="00EE5F82" w:rsidP="00C867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w:t>
      </w:r>
      <w:r>
        <w:rPr>
          <w:rFonts w:ascii="Times New Roman" w:hAnsi="Times New Roman"/>
          <w:sz w:val="28"/>
          <w:szCs w:val="28"/>
          <w:lang w:val="kk-KZ"/>
        </w:rPr>
        <w:tab/>
      </w:r>
      <w:r w:rsidR="009D6665" w:rsidRPr="00D333B7">
        <w:rPr>
          <w:rFonts w:ascii="Times New Roman" w:hAnsi="Times New Roman"/>
          <w:sz w:val="28"/>
          <w:szCs w:val="28"/>
          <w:lang w:val="kk-KZ"/>
        </w:rPr>
        <w:t>коммуникативтік қарым-қатынастың қалыптасу деңгейін тексеру бойынша диагностика жүргізу;</w:t>
      </w:r>
    </w:p>
    <w:p w14:paraId="10DC7443" w14:textId="77777777" w:rsidR="009D6665" w:rsidRPr="004C029B" w:rsidRDefault="009D6665" w:rsidP="00EE5F82">
      <w:pPr>
        <w:spacing w:after="0" w:line="240" w:lineRule="auto"/>
        <w:ind w:firstLine="454"/>
        <w:jc w:val="both"/>
        <w:rPr>
          <w:rFonts w:ascii="Times New Roman" w:hAnsi="Times New Roman"/>
          <w:sz w:val="28"/>
          <w:szCs w:val="28"/>
          <w:lang w:val="kk-KZ"/>
        </w:rPr>
      </w:pPr>
      <w:r w:rsidRPr="00D333B7">
        <w:rPr>
          <w:rFonts w:ascii="Times New Roman" w:hAnsi="Times New Roman"/>
          <w:sz w:val="28"/>
          <w:szCs w:val="28"/>
          <w:lang w:val="kk-KZ"/>
        </w:rPr>
        <w:t>-  зерттеу мәселесі бойынша әдістемелік құралдар құрастыру</w:t>
      </w:r>
      <w:r w:rsidR="00EE5F82">
        <w:rPr>
          <w:rFonts w:ascii="Times New Roman" w:hAnsi="Times New Roman"/>
          <w:sz w:val="28"/>
          <w:szCs w:val="28"/>
          <w:lang w:val="kk-KZ"/>
        </w:rPr>
        <w:t>;</w:t>
      </w:r>
    </w:p>
    <w:p w14:paraId="7464E51C" w14:textId="77777777" w:rsidR="00FD56E8" w:rsidRPr="00D333B7" w:rsidRDefault="00A06229" w:rsidP="00343325">
      <w:pPr>
        <w:spacing w:after="0" w:line="240" w:lineRule="auto"/>
        <w:ind w:firstLine="454"/>
        <w:jc w:val="both"/>
        <w:rPr>
          <w:rFonts w:ascii="Times New Roman" w:hAnsi="Times New Roman"/>
          <w:sz w:val="28"/>
          <w:szCs w:val="28"/>
          <w:lang w:val="kk-KZ"/>
        </w:rPr>
      </w:pPr>
      <w:r w:rsidRPr="00D333B7">
        <w:rPr>
          <w:rFonts w:ascii="Times New Roman" w:hAnsi="Times New Roman"/>
          <w:sz w:val="28"/>
          <w:szCs w:val="28"/>
          <w:lang w:val="kk-KZ"/>
        </w:rPr>
        <w:t>Жұмыс құрылымы</w:t>
      </w:r>
      <w:r w:rsidR="00EE5F82">
        <w:rPr>
          <w:rFonts w:ascii="Times New Roman" w:hAnsi="Times New Roman"/>
          <w:sz w:val="28"/>
          <w:szCs w:val="28"/>
          <w:lang w:val="kk-KZ"/>
        </w:rPr>
        <w:t>ның сипаттамасы: кіріспе, екі бөлім</w:t>
      </w:r>
      <w:r w:rsidRPr="00D333B7">
        <w:rPr>
          <w:rFonts w:ascii="Times New Roman" w:hAnsi="Times New Roman"/>
          <w:sz w:val="28"/>
          <w:szCs w:val="28"/>
          <w:lang w:val="kk-KZ"/>
        </w:rPr>
        <w:t>, қорытынды, пайдаланылға</w:t>
      </w:r>
      <w:r w:rsidR="00EE5F82">
        <w:rPr>
          <w:rFonts w:ascii="Times New Roman" w:hAnsi="Times New Roman"/>
          <w:sz w:val="28"/>
          <w:szCs w:val="28"/>
          <w:lang w:val="kk-KZ"/>
        </w:rPr>
        <w:t xml:space="preserve">н әдебиеттер тізімінен тұрады. Бірінші бөлімінде шетел тілін оқытуда коммуникативті әмбебап оқу әрекеттерін қалыптастыру үшін </w:t>
      </w:r>
      <w:r w:rsidR="00EE5F82" w:rsidRPr="00ED302A">
        <w:rPr>
          <w:rFonts w:ascii="Times New Roman" w:hAnsi="Times New Roman"/>
          <w:sz w:val="28"/>
          <w:szCs w:val="28"/>
          <w:lang w:val="kk-KZ"/>
        </w:rPr>
        <w:t xml:space="preserve">Padlet </w:t>
      </w:r>
      <w:r w:rsidR="00EE5F82">
        <w:rPr>
          <w:rFonts w:ascii="Times New Roman" w:hAnsi="Times New Roman"/>
          <w:sz w:val="28"/>
          <w:szCs w:val="28"/>
          <w:lang w:val="kk-KZ"/>
        </w:rPr>
        <w:t xml:space="preserve">виртуалды интерактивті тақтасын қолдануды теориялық тұрғыдан қарастыру, ерекшеліктері және дидактикалық негіздерін анықтау қарастырылады. Екінші бөлімде </w:t>
      </w:r>
      <w:r w:rsidR="00343325" w:rsidRPr="00D333B7">
        <w:rPr>
          <w:rFonts w:ascii="Times New Roman" w:hAnsi="Times New Roman"/>
          <w:sz w:val="28"/>
          <w:szCs w:val="28"/>
          <w:lang w:val="kk-KZ"/>
        </w:rPr>
        <w:t>шет</w:t>
      </w:r>
      <w:r w:rsidR="00343325">
        <w:rPr>
          <w:rFonts w:ascii="Times New Roman" w:hAnsi="Times New Roman"/>
          <w:sz w:val="28"/>
          <w:szCs w:val="28"/>
          <w:lang w:val="kk-KZ"/>
        </w:rPr>
        <w:t>ел</w:t>
      </w:r>
      <w:r w:rsidR="00343325" w:rsidRPr="00D333B7">
        <w:rPr>
          <w:rFonts w:ascii="Times New Roman" w:hAnsi="Times New Roman"/>
          <w:sz w:val="28"/>
          <w:szCs w:val="28"/>
          <w:lang w:val="kk-KZ"/>
        </w:rPr>
        <w:t xml:space="preserve"> тілін оқыту процесінде коммуни</w:t>
      </w:r>
      <w:r w:rsidR="00343325">
        <w:rPr>
          <w:rFonts w:ascii="Times New Roman" w:hAnsi="Times New Roman"/>
          <w:sz w:val="28"/>
          <w:szCs w:val="28"/>
          <w:lang w:val="kk-KZ"/>
        </w:rPr>
        <w:t xml:space="preserve">кативті әмбебап оқу әрекеттерін </w:t>
      </w:r>
      <w:r w:rsidR="00343325" w:rsidRPr="00D333B7">
        <w:rPr>
          <w:rFonts w:ascii="Times New Roman" w:hAnsi="Times New Roman"/>
          <w:sz w:val="28"/>
          <w:szCs w:val="28"/>
          <w:lang w:val="kk-KZ"/>
        </w:rPr>
        <w:t xml:space="preserve">қалыптастыруды қамтамасыз етуге арналған Padlet үшін </w:t>
      </w:r>
      <w:r w:rsidR="00343325">
        <w:rPr>
          <w:rFonts w:ascii="Times New Roman" w:hAnsi="Times New Roman"/>
          <w:sz w:val="28"/>
          <w:szCs w:val="28"/>
          <w:lang w:val="kk-KZ"/>
        </w:rPr>
        <w:t xml:space="preserve">жаттығулар кешенін шетел тілі оқыту үдерісіне енгізу және оларды эксперименалды тексеру түрлері сипатталады. </w:t>
      </w:r>
    </w:p>
    <w:p w14:paraId="5DB65AE8" w14:textId="77777777" w:rsidR="00064348" w:rsidRPr="005629AD" w:rsidRDefault="00064348" w:rsidP="00C8676B">
      <w:pPr>
        <w:spacing w:after="0" w:line="240" w:lineRule="auto"/>
        <w:ind w:firstLine="454"/>
        <w:jc w:val="both"/>
        <w:rPr>
          <w:rFonts w:ascii="Times New Roman" w:hAnsi="Times New Roman"/>
          <w:b/>
          <w:sz w:val="28"/>
          <w:szCs w:val="28"/>
          <w:lang w:val="kk-KZ"/>
        </w:rPr>
      </w:pPr>
    </w:p>
    <w:p w14:paraId="37CA5A50" w14:textId="77777777" w:rsidR="00064348" w:rsidRPr="005629AD" w:rsidRDefault="00064348" w:rsidP="00C8676B">
      <w:pPr>
        <w:spacing w:after="0" w:line="240" w:lineRule="auto"/>
        <w:ind w:firstLine="454"/>
        <w:jc w:val="both"/>
        <w:rPr>
          <w:rFonts w:ascii="Times New Roman" w:hAnsi="Times New Roman"/>
          <w:b/>
          <w:sz w:val="28"/>
          <w:szCs w:val="28"/>
          <w:lang w:val="kk-KZ"/>
        </w:rPr>
      </w:pPr>
    </w:p>
    <w:p w14:paraId="68F77558" w14:textId="77777777" w:rsidR="00064348" w:rsidRPr="005629AD" w:rsidRDefault="00064348" w:rsidP="00C8676B">
      <w:pPr>
        <w:spacing w:after="0" w:line="240" w:lineRule="auto"/>
        <w:ind w:firstLine="454"/>
        <w:jc w:val="both"/>
        <w:rPr>
          <w:rFonts w:ascii="Times New Roman" w:hAnsi="Times New Roman"/>
          <w:b/>
          <w:sz w:val="28"/>
          <w:szCs w:val="28"/>
          <w:lang w:val="kk-KZ"/>
        </w:rPr>
      </w:pPr>
    </w:p>
    <w:p w14:paraId="785D9957" w14:textId="77777777" w:rsidR="00064348" w:rsidRDefault="00064348" w:rsidP="00C8676B">
      <w:pPr>
        <w:spacing w:after="0" w:line="240" w:lineRule="auto"/>
        <w:ind w:firstLine="454"/>
        <w:jc w:val="both"/>
        <w:rPr>
          <w:rFonts w:ascii="Times New Roman" w:hAnsi="Times New Roman"/>
          <w:b/>
          <w:sz w:val="28"/>
          <w:szCs w:val="28"/>
          <w:lang w:val="kk-KZ"/>
        </w:rPr>
      </w:pPr>
    </w:p>
    <w:p w14:paraId="39D09FC8" w14:textId="77777777" w:rsidR="00233B12" w:rsidRDefault="00233B12" w:rsidP="00C8676B">
      <w:pPr>
        <w:spacing w:after="0" w:line="240" w:lineRule="auto"/>
        <w:ind w:firstLine="454"/>
        <w:jc w:val="both"/>
        <w:rPr>
          <w:rFonts w:ascii="Times New Roman" w:hAnsi="Times New Roman"/>
          <w:b/>
          <w:sz w:val="28"/>
          <w:szCs w:val="28"/>
          <w:lang w:val="kk-KZ"/>
        </w:rPr>
      </w:pPr>
    </w:p>
    <w:p w14:paraId="138E9B31" w14:textId="77777777" w:rsidR="00233B12" w:rsidRDefault="00233B12" w:rsidP="00C8676B">
      <w:pPr>
        <w:spacing w:after="0" w:line="240" w:lineRule="auto"/>
        <w:ind w:firstLine="454"/>
        <w:jc w:val="both"/>
        <w:rPr>
          <w:rFonts w:ascii="Times New Roman" w:hAnsi="Times New Roman"/>
          <w:b/>
          <w:sz w:val="28"/>
          <w:szCs w:val="28"/>
          <w:lang w:val="kk-KZ"/>
        </w:rPr>
      </w:pPr>
    </w:p>
    <w:p w14:paraId="60E470FA" w14:textId="77777777" w:rsidR="00233B12" w:rsidRDefault="00233B12" w:rsidP="00C8676B">
      <w:pPr>
        <w:spacing w:after="0" w:line="240" w:lineRule="auto"/>
        <w:ind w:firstLine="454"/>
        <w:jc w:val="both"/>
        <w:rPr>
          <w:rFonts w:ascii="Times New Roman" w:hAnsi="Times New Roman"/>
          <w:b/>
          <w:sz w:val="28"/>
          <w:szCs w:val="28"/>
          <w:lang w:val="kk-KZ"/>
        </w:rPr>
      </w:pPr>
    </w:p>
    <w:p w14:paraId="36CF2048" w14:textId="77777777" w:rsidR="00F058A3" w:rsidRDefault="00F058A3" w:rsidP="00C8676B">
      <w:pPr>
        <w:spacing w:after="0" w:line="240" w:lineRule="auto"/>
        <w:ind w:firstLine="454"/>
        <w:jc w:val="both"/>
        <w:rPr>
          <w:rFonts w:ascii="Times New Roman" w:hAnsi="Times New Roman"/>
          <w:b/>
          <w:sz w:val="28"/>
          <w:szCs w:val="28"/>
          <w:lang w:val="kk-KZ"/>
        </w:rPr>
      </w:pPr>
    </w:p>
    <w:p w14:paraId="43162E7E" w14:textId="77777777" w:rsidR="00F058A3" w:rsidRDefault="00F058A3" w:rsidP="00C8676B">
      <w:pPr>
        <w:spacing w:after="0" w:line="240" w:lineRule="auto"/>
        <w:ind w:firstLine="454"/>
        <w:jc w:val="both"/>
        <w:rPr>
          <w:rFonts w:ascii="Times New Roman" w:hAnsi="Times New Roman"/>
          <w:b/>
          <w:sz w:val="28"/>
          <w:szCs w:val="28"/>
          <w:lang w:val="kk-KZ"/>
        </w:rPr>
      </w:pPr>
    </w:p>
    <w:p w14:paraId="4502646D" w14:textId="77777777" w:rsidR="00F058A3" w:rsidRDefault="00F058A3" w:rsidP="00C8676B">
      <w:pPr>
        <w:spacing w:after="0" w:line="240" w:lineRule="auto"/>
        <w:ind w:firstLine="454"/>
        <w:jc w:val="both"/>
        <w:rPr>
          <w:rFonts w:ascii="Times New Roman" w:hAnsi="Times New Roman"/>
          <w:b/>
          <w:sz w:val="28"/>
          <w:szCs w:val="28"/>
          <w:lang w:val="kk-KZ"/>
        </w:rPr>
      </w:pPr>
    </w:p>
    <w:p w14:paraId="07D37C79" w14:textId="77777777" w:rsidR="00233B12" w:rsidRDefault="00233B12" w:rsidP="00C8676B">
      <w:pPr>
        <w:spacing w:after="0" w:line="240" w:lineRule="auto"/>
        <w:ind w:firstLine="454"/>
        <w:jc w:val="both"/>
        <w:rPr>
          <w:rFonts w:ascii="Times New Roman" w:hAnsi="Times New Roman"/>
          <w:b/>
          <w:sz w:val="28"/>
          <w:szCs w:val="28"/>
          <w:lang w:val="kk-KZ"/>
        </w:rPr>
      </w:pPr>
    </w:p>
    <w:p w14:paraId="575ADD63" w14:textId="77777777" w:rsidR="00233B12" w:rsidRDefault="00233B12" w:rsidP="00C8676B">
      <w:pPr>
        <w:spacing w:after="0" w:line="240" w:lineRule="auto"/>
        <w:ind w:firstLine="454"/>
        <w:jc w:val="both"/>
        <w:rPr>
          <w:rFonts w:ascii="Times New Roman" w:hAnsi="Times New Roman"/>
          <w:b/>
          <w:sz w:val="28"/>
          <w:szCs w:val="28"/>
          <w:lang w:val="kk-KZ"/>
        </w:rPr>
      </w:pPr>
    </w:p>
    <w:p w14:paraId="53EBF7FB" w14:textId="77777777" w:rsidR="00233B12" w:rsidRDefault="00233B12" w:rsidP="00C8676B">
      <w:pPr>
        <w:spacing w:after="0" w:line="240" w:lineRule="auto"/>
        <w:ind w:firstLine="454"/>
        <w:jc w:val="both"/>
        <w:rPr>
          <w:rFonts w:ascii="Times New Roman" w:hAnsi="Times New Roman"/>
          <w:b/>
          <w:sz w:val="28"/>
          <w:szCs w:val="28"/>
          <w:lang w:val="kk-KZ"/>
        </w:rPr>
      </w:pPr>
    </w:p>
    <w:p w14:paraId="1E9529EF" w14:textId="77777777" w:rsidR="00233B12" w:rsidRDefault="00233B12" w:rsidP="00C8676B">
      <w:pPr>
        <w:spacing w:after="0" w:line="240" w:lineRule="auto"/>
        <w:ind w:firstLine="454"/>
        <w:jc w:val="both"/>
        <w:rPr>
          <w:rFonts w:ascii="Times New Roman" w:hAnsi="Times New Roman"/>
          <w:b/>
          <w:sz w:val="28"/>
          <w:szCs w:val="28"/>
          <w:lang w:val="kk-KZ"/>
        </w:rPr>
      </w:pPr>
    </w:p>
    <w:p w14:paraId="5B766FD1" w14:textId="77777777" w:rsidR="00233B12" w:rsidRDefault="00233B12" w:rsidP="00C8676B">
      <w:pPr>
        <w:spacing w:after="0" w:line="240" w:lineRule="auto"/>
        <w:ind w:firstLine="454"/>
        <w:jc w:val="both"/>
        <w:rPr>
          <w:rFonts w:ascii="Times New Roman" w:hAnsi="Times New Roman"/>
          <w:b/>
          <w:sz w:val="28"/>
          <w:szCs w:val="28"/>
          <w:lang w:val="kk-KZ"/>
        </w:rPr>
      </w:pPr>
    </w:p>
    <w:p w14:paraId="69AC9564" w14:textId="77777777" w:rsidR="00233B12" w:rsidRDefault="00233B12" w:rsidP="00C8676B">
      <w:pPr>
        <w:spacing w:after="0" w:line="240" w:lineRule="auto"/>
        <w:ind w:firstLine="454"/>
        <w:jc w:val="both"/>
        <w:rPr>
          <w:rFonts w:ascii="Times New Roman" w:hAnsi="Times New Roman"/>
          <w:b/>
          <w:sz w:val="28"/>
          <w:szCs w:val="28"/>
          <w:lang w:val="kk-KZ"/>
        </w:rPr>
      </w:pPr>
    </w:p>
    <w:p w14:paraId="1CEC0FD2" w14:textId="77777777" w:rsidR="00772E41" w:rsidRDefault="00772E41" w:rsidP="00C8676B">
      <w:pPr>
        <w:spacing w:after="0" w:line="240" w:lineRule="auto"/>
        <w:ind w:firstLine="454"/>
        <w:jc w:val="both"/>
        <w:rPr>
          <w:rFonts w:ascii="Times New Roman" w:hAnsi="Times New Roman"/>
          <w:b/>
          <w:sz w:val="28"/>
          <w:szCs w:val="28"/>
          <w:lang w:val="kk-KZ"/>
        </w:rPr>
      </w:pPr>
    </w:p>
    <w:p w14:paraId="2727B3BF" w14:textId="77777777" w:rsidR="00772E41" w:rsidRPr="005629AD" w:rsidRDefault="00772E41" w:rsidP="00C8676B">
      <w:pPr>
        <w:spacing w:after="0" w:line="240" w:lineRule="auto"/>
        <w:ind w:firstLine="454"/>
        <w:jc w:val="both"/>
        <w:rPr>
          <w:rFonts w:ascii="Times New Roman" w:hAnsi="Times New Roman"/>
          <w:b/>
          <w:sz w:val="28"/>
          <w:szCs w:val="28"/>
          <w:lang w:val="kk-KZ"/>
        </w:rPr>
      </w:pPr>
    </w:p>
    <w:p w14:paraId="392772AA" w14:textId="77777777" w:rsidR="002B3AE2" w:rsidRPr="00343325" w:rsidRDefault="002B3AE2" w:rsidP="00C8676B">
      <w:pPr>
        <w:spacing w:after="0" w:line="240" w:lineRule="auto"/>
        <w:ind w:firstLine="454"/>
        <w:jc w:val="both"/>
        <w:rPr>
          <w:rFonts w:ascii="Times New Roman" w:hAnsi="Times New Roman"/>
          <w:sz w:val="28"/>
          <w:szCs w:val="28"/>
          <w:lang w:val="kk-KZ"/>
        </w:rPr>
      </w:pPr>
    </w:p>
    <w:p w14:paraId="3966BA27" w14:textId="77777777" w:rsidR="00804B16" w:rsidRDefault="00511428" w:rsidP="00C8676B">
      <w:pPr>
        <w:spacing w:after="0" w:line="240" w:lineRule="auto"/>
        <w:ind w:firstLine="454"/>
        <w:jc w:val="both"/>
        <w:rPr>
          <w:rFonts w:ascii="Times New Roman" w:hAnsi="Times New Roman"/>
          <w:sz w:val="28"/>
          <w:szCs w:val="28"/>
          <w:lang w:val="kk-KZ"/>
        </w:rPr>
      </w:pPr>
      <w:r w:rsidRPr="00233B12">
        <w:rPr>
          <w:rFonts w:ascii="Times New Roman" w:hAnsi="Times New Roman"/>
          <w:sz w:val="28"/>
          <w:szCs w:val="28"/>
          <w:lang w:val="kk-KZ"/>
        </w:rPr>
        <w:t xml:space="preserve">1. </w:t>
      </w:r>
      <w:r w:rsidR="00535E79" w:rsidRPr="00233B12">
        <w:rPr>
          <w:rFonts w:ascii="Times New Roman" w:hAnsi="Times New Roman"/>
          <w:sz w:val="28"/>
          <w:szCs w:val="28"/>
          <w:lang w:val="kk-KZ"/>
        </w:rPr>
        <w:t xml:space="preserve">Шетел тілін </w:t>
      </w:r>
      <w:r w:rsidR="00535E79" w:rsidRPr="00233B12">
        <w:rPr>
          <w:rFonts w:ascii="Times New Roman" w:hAnsi="Times New Roman" w:cs="Times New Roman"/>
          <w:sz w:val="28"/>
          <w:szCs w:val="28"/>
          <w:lang w:val="kk-KZ"/>
        </w:rPr>
        <w:t xml:space="preserve">оқыту процесінде </w:t>
      </w:r>
      <w:r w:rsidR="00535E79" w:rsidRPr="00233B12">
        <w:rPr>
          <w:rFonts w:ascii="Times New Roman" w:hAnsi="Times New Roman"/>
          <w:sz w:val="28"/>
          <w:szCs w:val="28"/>
          <w:lang w:val="kk-KZ"/>
        </w:rPr>
        <w:t>коммуникативті әмбебап оқу іс-әрекеттерін қалыптастыру үшін Padlet интерактивті тақтасын қолданудың теориялық негіздері</w:t>
      </w:r>
    </w:p>
    <w:p w14:paraId="35002E34" w14:textId="77777777" w:rsidR="0068592F" w:rsidRDefault="0068592F" w:rsidP="00C8676B">
      <w:pPr>
        <w:spacing w:after="0" w:line="240" w:lineRule="auto"/>
        <w:ind w:firstLine="454"/>
        <w:jc w:val="both"/>
        <w:rPr>
          <w:rFonts w:ascii="Times New Roman" w:hAnsi="Times New Roman"/>
          <w:sz w:val="28"/>
          <w:szCs w:val="28"/>
          <w:lang w:val="kk-KZ"/>
        </w:rPr>
      </w:pPr>
    </w:p>
    <w:p w14:paraId="62F95808" w14:textId="77777777" w:rsidR="00A44349" w:rsidRPr="00461315" w:rsidRDefault="00A44349" w:rsidP="00C8676B">
      <w:pPr>
        <w:spacing w:after="0" w:line="240" w:lineRule="auto"/>
        <w:ind w:firstLine="454"/>
        <w:jc w:val="both"/>
        <w:rPr>
          <w:rFonts w:ascii="Times New Roman" w:hAnsi="Times New Roman"/>
          <w:sz w:val="28"/>
          <w:szCs w:val="28"/>
          <w:lang w:val="kk-KZ"/>
        </w:rPr>
      </w:pPr>
    </w:p>
    <w:p w14:paraId="12B30E44" w14:textId="77777777" w:rsidR="00667B91" w:rsidRDefault="00667B91" w:rsidP="00C8676B">
      <w:pPr>
        <w:spacing w:after="0" w:line="240" w:lineRule="auto"/>
        <w:ind w:firstLine="454"/>
        <w:jc w:val="both"/>
        <w:rPr>
          <w:rFonts w:ascii="Times New Roman" w:hAnsi="Times New Roman"/>
          <w:sz w:val="28"/>
          <w:szCs w:val="28"/>
          <w:lang w:val="kk-KZ"/>
        </w:rPr>
      </w:pPr>
      <w:r w:rsidRPr="00233B12">
        <w:rPr>
          <w:rFonts w:ascii="Times New Roman" w:hAnsi="Times New Roman"/>
          <w:sz w:val="28"/>
          <w:szCs w:val="28"/>
          <w:lang w:val="kk-KZ"/>
        </w:rPr>
        <w:t>1.1 Жоғары сынып оқушыларының коммуникативті әмбебап оқу әрекеттерін қалыптастыру ерекшеліктерін зерттеу</w:t>
      </w:r>
    </w:p>
    <w:p w14:paraId="7A36F4A2" w14:textId="77777777" w:rsidR="003A717B" w:rsidRDefault="003A717B" w:rsidP="00C8676B">
      <w:pPr>
        <w:spacing w:after="0" w:line="240" w:lineRule="auto"/>
        <w:ind w:firstLine="454"/>
        <w:jc w:val="both"/>
        <w:rPr>
          <w:rFonts w:ascii="Times New Roman" w:hAnsi="Times New Roman"/>
          <w:sz w:val="28"/>
          <w:szCs w:val="28"/>
          <w:lang w:val="kk-KZ"/>
        </w:rPr>
      </w:pPr>
    </w:p>
    <w:p w14:paraId="2953D1F4" w14:textId="77777777" w:rsidR="00A44349" w:rsidRPr="00233B12" w:rsidRDefault="00A44349" w:rsidP="00C8676B">
      <w:pPr>
        <w:spacing w:after="0" w:line="240" w:lineRule="auto"/>
        <w:ind w:firstLine="454"/>
        <w:jc w:val="both"/>
        <w:rPr>
          <w:rFonts w:ascii="Times New Roman" w:hAnsi="Times New Roman"/>
          <w:sz w:val="28"/>
          <w:szCs w:val="28"/>
          <w:lang w:val="kk-KZ"/>
        </w:rPr>
      </w:pPr>
    </w:p>
    <w:p w14:paraId="0FAA5516" w14:textId="77777777" w:rsidR="003A717B" w:rsidRDefault="003A717B" w:rsidP="00C8676B">
      <w:pPr>
        <w:spacing w:after="0" w:line="240" w:lineRule="auto"/>
        <w:ind w:firstLine="454"/>
        <w:jc w:val="both"/>
        <w:rPr>
          <w:rFonts w:ascii="Times New Roman" w:hAnsi="Times New Roman"/>
          <w:sz w:val="28"/>
          <w:szCs w:val="28"/>
          <w:lang w:val="kk-KZ"/>
        </w:rPr>
      </w:pPr>
      <w:r w:rsidRPr="003A717B">
        <w:rPr>
          <w:rFonts w:ascii="Times New Roman" w:hAnsi="Times New Roman"/>
          <w:sz w:val="28"/>
          <w:szCs w:val="28"/>
          <w:lang w:val="kk-KZ"/>
        </w:rPr>
        <w:t>Бүгінгі таңда жаһандану жағдайында және әлемдік деңгейдегі қарым-қатынас мүмкіндігі жағдайында шет тілін білу бұрынғыдан да өзекті болып табылады. Шет тілін оқыту процесі үнемі өзгеріп отырады, дәстүрлі тәсілдің орнына оқытудың тиімділігін арттыруға, оқу процесін оңтайландыруды және шет тілін үйренуге деген ынтаны қамтамасыз етуге арналған жаңа құралдар, әдістер мен технологиялар келеді. Шет тілін оқыт</w:t>
      </w:r>
      <w:r>
        <w:rPr>
          <w:rFonts w:ascii="Times New Roman" w:hAnsi="Times New Roman"/>
          <w:sz w:val="28"/>
          <w:szCs w:val="28"/>
          <w:lang w:val="kk-KZ"/>
        </w:rPr>
        <w:t xml:space="preserve">у процесі үнемі өзгеріп отырады </w:t>
      </w:r>
      <w:r w:rsidR="00A44349">
        <w:rPr>
          <w:rFonts w:ascii="Times New Roman" w:hAnsi="Times New Roman"/>
          <w:sz w:val="28"/>
          <w:szCs w:val="28"/>
          <w:lang w:val="kk-KZ"/>
        </w:rPr>
        <w:t>[</w:t>
      </w:r>
      <w:r>
        <w:rPr>
          <w:rFonts w:ascii="Times New Roman" w:hAnsi="Times New Roman"/>
          <w:sz w:val="28"/>
          <w:szCs w:val="28"/>
          <w:lang w:val="kk-KZ"/>
        </w:rPr>
        <w:t>1</w:t>
      </w:r>
      <w:r w:rsidRPr="005629AD">
        <w:rPr>
          <w:rFonts w:ascii="Times New Roman" w:hAnsi="Times New Roman"/>
          <w:sz w:val="28"/>
          <w:szCs w:val="28"/>
          <w:lang w:val="kk-KZ"/>
        </w:rPr>
        <w:t>]</w:t>
      </w:r>
      <w:r>
        <w:rPr>
          <w:rFonts w:ascii="Times New Roman" w:hAnsi="Times New Roman"/>
          <w:sz w:val="28"/>
          <w:szCs w:val="28"/>
          <w:lang w:val="kk-KZ"/>
        </w:rPr>
        <w:t>.</w:t>
      </w:r>
    </w:p>
    <w:p w14:paraId="148EDF7F" w14:textId="77777777" w:rsidR="003A717B" w:rsidRDefault="003A717B" w:rsidP="00294381">
      <w:pPr>
        <w:spacing w:after="0" w:line="240" w:lineRule="auto"/>
        <w:ind w:firstLine="454"/>
        <w:jc w:val="both"/>
        <w:rPr>
          <w:rFonts w:ascii="Times New Roman" w:hAnsi="Times New Roman"/>
          <w:sz w:val="28"/>
          <w:szCs w:val="28"/>
          <w:lang w:val="kk-KZ"/>
        </w:rPr>
      </w:pPr>
      <w:r w:rsidRPr="003A717B">
        <w:rPr>
          <w:rFonts w:ascii="Times New Roman" w:hAnsi="Times New Roman"/>
          <w:sz w:val="28"/>
          <w:szCs w:val="28"/>
          <w:lang w:val="kk-KZ"/>
        </w:rPr>
        <w:t>Интерактивті тақтамен жұмыс ақпаратты берудің әртүрлі формаларын – визуалды, дыбыстық және тактильді біріктіру арқылы материалды қабылдау деңгейін арттырады. Фонды, аудио және бейне тізбегін біртұтас тұтастыққа біріктіруді қамтитын сабақтың дизайны маңызды рөл атқарады. Әр оқушының шет тілдерін үйренуде өзіндік бейімділігі, өзіндік стилі бар екені белгілі. Психологтардың зерттеулері көрсеткендей, оқу процесіне неғұрлым көп нейрондық жүйелер қатысса, соғұрлым жақсы ақпарат кейінірек шығарылады. Мұндай кешенді комбинация студенттерге үлкен әсер етеді, материалды жақсы игеруге ықпал ететін ассоциативті байланыстарды қалыптастырады. Өйткені, қауымдастықтар-бұл біздің ойларымыздың табиғи серігі. Адамның миы ақпарат автоматты түрде біріктірілетін етіп жасалған</w:t>
      </w:r>
      <w:r>
        <w:rPr>
          <w:rFonts w:ascii="Times New Roman" w:hAnsi="Times New Roman"/>
          <w:sz w:val="28"/>
          <w:szCs w:val="28"/>
          <w:lang w:val="kk-KZ"/>
        </w:rPr>
        <w:t xml:space="preserve"> </w:t>
      </w:r>
      <w:r w:rsidRPr="005629AD">
        <w:rPr>
          <w:rFonts w:ascii="Times New Roman" w:hAnsi="Times New Roman"/>
          <w:sz w:val="28"/>
          <w:szCs w:val="28"/>
          <w:lang w:val="kk-KZ"/>
        </w:rPr>
        <w:t>[1</w:t>
      </w:r>
      <w:r w:rsidR="00A44349">
        <w:rPr>
          <w:rFonts w:ascii="Times New Roman" w:hAnsi="Times New Roman"/>
          <w:sz w:val="28"/>
          <w:szCs w:val="28"/>
          <w:lang w:val="kk-KZ"/>
        </w:rPr>
        <w:t>;</w:t>
      </w:r>
      <w:r>
        <w:rPr>
          <w:rFonts w:ascii="Times New Roman" w:hAnsi="Times New Roman"/>
          <w:sz w:val="28"/>
          <w:szCs w:val="28"/>
          <w:lang w:val="kk-KZ"/>
        </w:rPr>
        <w:t>2</w:t>
      </w:r>
      <w:r w:rsidRPr="005629AD">
        <w:rPr>
          <w:rFonts w:ascii="Times New Roman" w:hAnsi="Times New Roman"/>
          <w:sz w:val="28"/>
          <w:szCs w:val="28"/>
          <w:lang w:val="kk-KZ"/>
        </w:rPr>
        <w:t>]</w:t>
      </w:r>
      <w:r>
        <w:rPr>
          <w:rFonts w:ascii="Times New Roman" w:hAnsi="Times New Roman"/>
          <w:sz w:val="28"/>
          <w:szCs w:val="28"/>
          <w:lang w:val="kk-KZ"/>
        </w:rPr>
        <w:t>.</w:t>
      </w:r>
    </w:p>
    <w:p w14:paraId="4820CEF2" w14:textId="77777777" w:rsidR="00294381" w:rsidRDefault="00294381" w:rsidP="00C867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А.В. Лубский, В. В. Ковалев «Б</w:t>
      </w:r>
      <w:r w:rsidRPr="00294381">
        <w:rPr>
          <w:rFonts w:ascii="Times New Roman" w:hAnsi="Times New Roman"/>
          <w:sz w:val="28"/>
          <w:szCs w:val="28"/>
          <w:lang w:val="kk-KZ"/>
        </w:rPr>
        <w:t>ілім – бұл тек оқу мазмұны ғана емес, сонымен бірге басқалармен қарым-қатынас жасау мүмкіндігі, сайып келгенде, бұл әлеуметтік-к</w:t>
      </w:r>
      <w:r>
        <w:rPr>
          <w:rFonts w:ascii="Times New Roman" w:hAnsi="Times New Roman"/>
          <w:sz w:val="28"/>
          <w:szCs w:val="28"/>
          <w:lang w:val="kk-KZ"/>
        </w:rPr>
        <w:t>оммуникативтік тәжірибені игеру» деп санайды [3</w:t>
      </w:r>
      <w:r w:rsidR="00E47EC2">
        <w:rPr>
          <w:rFonts w:ascii="Times New Roman" w:hAnsi="Times New Roman"/>
          <w:sz w:val="28"/>
          <w:szCs w:val="28"/>
          <w:lang w:val="kk-KZ"/>
        </w:rPr>
        <w:t>;38</w:t>
      </w:r>
      <w:r w:rsidRPr="00294381">
        <w:rPr>
          <w:rFonts w:ascii="Times New Roman" w:hAnsi="Times New Roman"/>
          <w:sz w:val="28"/>
          <w:szCs w:val="28"/>
          <w:lang w:val="kk-KZ"/>
        </w:rPr>
        <w:t>].</w:t>
      </w:r>
    </w:p>
    <w:p w14:paraId="2DB00284" w14:textId="77777777" w:rsidR="001F5F08" w:rsidRPr="005629AD" w:rsidRDefault="001F5F08"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Шет тіліндегі практикалық сабақта онлайн-тақталарды қолданудың маңызды аспектісі жобалық жұмысты енгізу мүмкіндігі болып саналады. Оқушылар мен оқытушылар онлайн-тақталарды топтық және жеке жобаларды құру және ұсыну үшін кеңістік ретінде пайдалана алады.  Л.А. Горовенко мен Г. А. Алек Санянның анықтамасына сәйкес,"виртуалды тақта- бұл шексіз интерактивті онлайн-тақта, онда сіз сурет салуға, мәтін жазуға, жазбалар жасауға, суреттер, стикерлер, сондай-ақ динамикалық нысандарды қосуға болады, осылайша оқу материалының берілуін к</w:t>
      </w:r>
      <w:r w:rsidR="00461315">
        <w:rPr>
          <w:rFonts w:ascii="Times New Roman" w:hAnsi="Times New Roman"/>
          <w:sz w:val="28"/>
          <w:szCs w:val="28"/>
          <w:lang w:val="kk-KZ"/>
        </w:rPr>
        <w:t xml:space="preserve">еремет суреттеп, жандандырады" </w:t>
      </w:r>
      <w:r w:rsidRPr="005629AD">
        <w:rPr>
          <w:rFonts w:ascii="Times New Roman" w:hAnsi="Times New Roman"/>
          <w:sz w:val="28"/>
          <w:szCs w:val="28"/>
          <w:lang w:val="kk-KZ"/>
        </w:rPr>
        <w:t>[2]</w:t>
      </w:r>
      <w:r w:rsidR="00461315">
        <w:rPr>
          <w:rFonts w:ascii="Times New Roman" w:hAnsi="Times New Roman"/>
          <w:sz w:val="28"/>
          <w:szCs w:val="28"/>
          <w:lang w:val="kk-KZ"/>
        </w:rPr>
        <w:t>.</w:t>
      </w:r>
    </w:p>
    <w:p w14:paraId="545D4B4F" w14:textId="77777777" w:rsidR="00804B16" w:rsidRPr="005629AD" w:rsidRDefault="00804B16"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Қазіргі заманғы веб-қызметтер әдістемелік әзірлемелерді жобалау үшін, білім беру ұйымында да, одан тыс жерлерде де оқытушылардың бірлескен (ұжымдық) жұмысы үшін үлкен мүмкіндіктер бар. Осындай қызметтердің бірі-</w:t>
      </w:r>
      <w:r w:rsidR="00E36A36" w:rsidRPr="005629AD">
        <w:rPr>
          <w:rFonts w:ascii="Times New Roman" w:hAnsi="Times New Roman"/>
          <w:sz w:val="28"/>
          <w:szCs w:val="28"/>
          <w:lang w:val="kk-KZ"/>
        </w:rPr>
        <w:t xml:space="preserve"> </w:t>
      </w:r>
      <w:r w:rsidRPr="005629AD">
        <w:rPr>
          <w:rFonts w:ascii="Times New Roman" w:hAnsi="Times New Roman"/>
          <w:sz w:val="28"/>
          <w:szCs w:val="28"/>
          <w:lang w:val="kk-KZ"/>
        </w:rPr>
        <w:t xml:space="preserve">Padlet веб-қабырғасы, оған фотосуреттер, файлдар, интернет-беттерге сілтемелер, жазбалар қоса аламыз. Бұл жеке қабырға жобасы, виртуалды қабырғаны ақпаратпен толтыратын бірнеше мүшелері бар модерацияланған қабырға немесе кез-келген қолданушы оқи алатын және өңдей алатын ақпарат алмасу платформасы болуы мүмкін. Әр қатысушы өз ойларын </w:t>
      </w:r>
      <w:r w:rsidRPr="005629AD">
        <w:rPr>
          <w:rFonts w:ascii="Times New Roman" w:hAnsi="Times New Roman"/>
          <w:sz w:val="28"/>
          <w:szCs w:val="28"/>
          <w:lang w:val="kk-KZ"/>
        </w:rPr>
        <w:lastRenderedPageBreak/>
        <w:t>талқылауға қатысты кез-келген файлдармен, фотосуреттермен, бейнелермен және сілтемелермен бірге жариялай алады.</w:t>
      </w:r>
    </w:p>
    <w:p w14:paraId="1A1EE8DF" w14:textId="77777777" w:rsidR="00804B16" w:rsidRPr="005629AD" w:rsidRDefault="00804B16"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 xml:space="preserve">Веб-қабырғаны мұғалімдер топтық немесе фронтальды жұмыста қолдана алады. Бұл материалды зерттеуді әртараптандыруға мүмкіндік береді: бейне және аудио материалдарды, мәтінді, оқу бағдарламаларын, интернет - ресурстарды және т.б. қолдана отырып, материалды алмасуға </w:t>
      </w:r>
      <w:r w:rsidR="00461315">
        <w:rPr>
          <w:rFonts w:ascii="Times New Roman" w:hAnsi="Times New Roman"/>
          <w:sz w:val="28"/>
          <w:szCs w:val="28"/>
          <w:lang w:val="kk-KZ"/>
        </w:rPr>
        <w:t>мүмкіндіктер бар</w:t>
      </w:r>
      <w:r w:rsidR="00C9583B" w:rsidRPr="005629AD">
        <w:rPr>
          <w:rFonts w:ascii="Times New Roman" w:hAnsi="Times New Roman"/>
          <w:sz w:val="28"/>
          <w:szCs w:val="28"/>
          <w:lang w:val="kk-KZ"/>
        </w:rPr>
        <w:t xml:space="preserve"> [</w:t>
      </w:r>
      <w:r w:rsidR="00A44349">
        <w:rPr>
          <w:rFonts w:ascii="Times New Roman" w:hAnsi="Times New Roman"/>
          <w:sz w:val="28"/>
          <w:szCs w:val="28"/>
          <w:lang w:val="kk-KZ"/>
        </w:rPr>
        <w:t>1;</w:t>
      </w:r>
      <w:r w:rsidR="00C9583B" w:rsidRPr="005629AD">
        <w:rPr>
          <w:rFonts w:ascii="Times New Roman" w:hAnsi="Times New Roman"/>
          <w:sz w:val="28"/>
          <w:szCs w:val="28"/>
          <w:lang w:val="kk-KZ"/>
        </w:rPr>
        <w:t>3]</w:t>
      </w:r>
      <w:r w:rsidR="00461315">
        <w:rPr>
          <w:rFonts w:ascii="Times New Roman" w:hAnsi="Times New Roman"/>
          <w:sz w:val="28"/>
          <w:szCs w:val="28"/>
          <w:lang w:val="kk-KZ"/>
        </w:rPr>
        <w:t>.</w:t>
      </w:r>
    </w:p>
    <w:p w14:paraId="2ED87E51" w14:textId="77777777" w:rsidR="00804B16" w:rsidRPr="005629AD" w:rsidRDefault="00B3615B"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 xml:space="preserve">Padlet </w:t>
      </w:r>
      <w:r w:rsidR="00804B16" w:rsidRPr="005629AD">
        <w:rPr>
          <w:rFonts w:ascii="Times New Roman" w:hAnsi="Times New Roman"/>
          <w:sz w:val="28"/>
          <w:szCs w:val="28"/>
          <w:lang w:val="kk-KZ"/>
        </w:rPr>
        <w:t>өте алуан түрлі және өте ыңғайлы. Мұғалім оқушыларға көру және оларға жауап беру үшін бейнелерді, фотосуреттерді немесе құжаттарды жүктей және көрсете алады. Осылайша, барлық студенттер оқу процесіне қатысады және бірдей фотосуреттерге, бейнелерге түсініктеме бере алады немесе оларға басқа дереккөздер қоса алады және топтардың жауаптарын барлығы көре алады. Сондықтан Padlet идеяларды жинау, ми шабуылы және т. б. бірлесіп жұмыс жасау үшін қолданылады.</w:t>
      </w:r>
    </w:p>
    <w:p w14:paraId="4272B1F5" w14:textId="77777777" w:rsidR="00804B16" w:rsidRPr="005629AD" w:rsidRDefault="00804B16"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Padlet сервисімен жұмыс істей отырып, ол жобалық технология бойынша қызмет кезеңдерін неғұрлым тиімді және нәтижелі ұйымдастыруға мүмкіндік береді, өйткені ол:</w:t>
      </w:r>
    </w:p>
    <w:p w14:paraId="4521D740" w14:textId="77777777" w:rsidR="00804B16" w:rsidRPr="005629AD" w:rsidRDefault="00FA75AD" w:rsidP="00C8676B">
      <w:pPr>
        <w:pStyle w:val="a3"/>
        <w:numPr>
          <w:ilvl w:val="0"/>
          <w:numId w:val="6"/>
        </w:numPr>
        <w:spacing w:after="0" w:line="240" w:lineRule="auto"/>
        <w:ind w:left="0" w:firstLine="454"/>
        <w:jc w:val="both"/>
        <w:rPr>
          <w:rFonts w:ascii="Times New Roman" w:hAnsi="Times New Roman"/>
          <w:sz w:val="28"/>
          <w:szCs w:val="28"/>
          <w:lang w:val="kk-KZ"/>
        </w:rPr>
      </w:pPr>
      <w:r>
        <w:rPr>
          <w:rFonts w:ascii="Times New Roman" w:hAnsi="Times New Roman"/>
          <w:sz w:val="28"/>
          <w:szCs w:val="28"/>
          <w:lang w:val="kk-KZ"/>
        </w:rPr>
        <w:t xml:space="preserve"> </w:t>
      </w:r>
      <w:r w:rsidR="00804B16" w:rsidRPr="005629AD">
        <w:rPr>
          <w:rFonts w:ascii="Times New Roman" w:hAnsi="Times New Roman"/>
          <w:sz w:val="28"/>
          <w:szCs w:val="28"/>
          <w:lang w:val="kk-KZ"/>
        </w:rPr>
        <w:t>барлық форматтағы файлдарды жариялау мүмкіндігі;</w:t>
      </w:r>
    </w:p>
    <w:p w14:paraId="3E4B8486" w14:textId="77777777" w:rsidR="00804B16" w:rsidRPr="005629AD" w:rsidRDefault="00FA75AD" w:rsidP="00C8676B">
      <w:pPr>
        <w:pStyle w:val="a3"/>
        <w:numPr>
          <w:ilvl w:val="0"/>
          <w:numId w:val="6"/>
        </w:numPr>
        <w:spacing w:after="0" w:line="240" w:lineRule="auto"/>
        <w:ind w:left="0" w:firstLine="454"/>
        <w:jc w:val="both"/>
        <w:rPr>
          <w:rFonts w:ascii="Times New Roman" w:hAnsi="Times New Roman"/>
          <w:sz w:val="28"/>
          <w:szCs w:val="28"/>
          <w:lang w:val="kk-KZ"/>
        </w:rPr>
      </w:pPr>
      <w:r>
        <w:rPr>
          <w:rFonts w:ascii="Times New Roman" w:hAnsi="Times New Roman"/>
          <w:sz w:val="28"/>
          <w:szCs w:val="28"/>
          <w:lang w:val="kk-KZ"/>
        </w:rPr>
        <w:t xml:space="preserve"> </w:t>
      </w:r>
      <w:proofErr w:type="spellStart"/>
      <w:r w:rsidR="00804B16" w:rsidRPr="005629AD">
        <w:rPr>
          <w:rFonts w:ascii="Times New Roman" w:hAnsi="Times New Roman"/>
          <w:sz w:val="28"/>
          <w:szCs w:val="28"/>
        </w:rPr>
        <w:t>ұжымдық</w:t>
      </w:r>
      <w:proofErr w:type="spellEnd"/>
      <w:r w:rsidR="00804B16" w:rsidRPr="005629AD">
        <w:rPr>
          <w:rFonts w:ascii="Times New Roman" w:hAnsi="Times New Roman"/>
          <w:sz w:val="28"/>
          <w:szCs w:val="28"/>
        </w:rPr>
        <w:t xml:space="preserve"> (</w:t>
      </w:r>
      <w:proofErr w:type="spellStart"/>
      <w:r w:rsidR="00804B16" w:rsidRPr="005629AD">
        <w:rPr>
          <w:rFonts w:ascii="Times New Roman" w:hAnsi="Times New Roman"/>
          <w:sz w:val="28"/>
          <w:szCs w:val="28"/>
        </w:rPr>
        <w:t>топтық</w:t>
      </w:r>
      <w:proofErr w:type="spellEnd"/>
      <w:r w:rsidR="00804B16" w:rsidRPr="005629AD">
        <w:rPr>
          <w:rFonts w:ascii="Times New Roman" w:hAnsi="Times New Roman"/>
          <w:sz w:val="28"/>
          <w:szCs w:val="28"/>
        </w:rPr>
        <w:t xml:space="preserve">) </w:t>
      </w:r>
      <w:proofErr w:type="spellStart"/>
      <w:r w:rsidR="00804B16" w:rsidRPr="005629AD">
        <w:rPr>
          <w:rFonts w:ascii="Times New Roman" w:hAnsi="Times New Roman"/>
          <w:sz w:val="28"/>
          <w:szCs w:val="28"/>
        </w:rPr>
        <w:t>жұмыс</w:t>
      </w:r>
      <w:proofErr w:type="spellEnd"/>
      <w:r w:rsidR="00804B16" w:rsidRPr="005629AD">
        <w:rPr>
          <w:rFonts w:ascii="Times New Roman" w:hAnsi="Times New Roman"/>
          <w:sz w:val="28"/>
          <w:szCs w:val="28"/>
        </w:rPr>
        <w:t xml:space="preserve"> </w:t>
      </w:r>
      <w:proofErr w:type="spellStart"/>
      <w:r w:rsidR="00804B16" w:rsidRPr="005629AD">
        <w:rPr>
          <w:rFonts w:ascii="Times New Roman" w:hAnsi="Times New Roman"/>
          <w:sz w:val="28"/>
          <w:szCs w:val="28"/>
        </w:rPr>
        <w:t>мүмкіндігі</w:t>
      </w:r>
      <w:proofErr w:type="spellEnd"/>
      <w:r w:rsidR="00804B16" w:rsidRPr="005629AD">
        <w:rPr>
          <w:rFonts w:ascii="Times New Roman" w:hAnsi="Times New Roman"/>
          <w:sz w:val="28"/>
          <w:szCs w:val="28"/>
        </w:rPr>
        <w:t>;</w:t>
      </w:r>
    </w:p>
    <w:p w14:paraId="7227CD16" w14:textId="77777777" w:rsidR="00804B16" w:rsidRPr="005629AD" w:rsidRDefault="00FA75AD" w:rsidP="00C8676B">
      <w:pPr>
        <w:pStyle w:val="a3"/>
        <w:numPr>
          <w:ilvl w:val="0"/>
          <w:numId w:val="6"/>
        </w:numPr>
        <w:spacing w:after="0" w:line="240" w:lineRule="auto"/>
        <w:ind w:left="0" w:firstLine="454"/>
        <w:jc w:val="both"/>
        <w:rPr>
          <w:rFonts w:ascii="Times New Roman" w:hAnsi="Times New Roman"/>
          <w:sz w:val="28"/>
          <w:szCs w:val="28"/>
          <w:lang w:val="kk-KZ"/>
        </w:rPr>
      </w:pPr>
      <w:r>
        <w:rPr>
          <w:rFonts w:ascii="Times New Roman" w:hAnsi="Times New Roman"/>
          <w:sz w:val="28"/>
          <w:szCs w:val="28"/>
          <w:lang w:val="kk-KZ"/>
        </w:rPr>
        <w:t xml:space="preserve"> </w:t>
      </w:r>
      <w:r w:rsidR="00804B16" w:rsidRPr="005629AD">
        <w:rPr>
          <w:rFonts w:ascii="Times New Roman" w:hAnsi="Times New Roman"/>
          <w:sz w:val="28"/>
          <w:szCs w:val="28"/>
          <w:lang w:val="kk-KZ"/>
        </w:rPr>
        <w:t>оқытушы мен оқушы арасындағы тұрақты кері байланыс мүмкіндігі;</w:t>
      </w:r>
    </w:p>
    <w:p w14:paraId="7BF3BEF9" w14:textId="77777777" w:rsidR="00804B16" w:rsidRPr="005629AD" w:rsidRDefault="00804B16" w:rsidP="00C8676B">
      <w:pPr>
        <w:pStyle w:val="a3"/>
        <w:numPr>
          <w:ilvl w:val="0"/>
          <w:numId w:val="6"/>
        </w:numPr>
        <w:spacing w:after="0" w:line="240" w:lineRule="auto"/>
        <w:ind w:left="0" w:firstLine="454"/>
        <w:jc w:val="both"/>
        <w:rPr>
          <w:rFonts w:ascii="Times New Roman" w:hAnsi="Times New Roman"/>
          <w:sz w:val="28"/>
          <w:szCs w:val="28"/>
          <w:lang w:val="kk-KZ"/>
        </w:rPr>
      </w:pPr>
      <w:r w:rsidRPr="005629AD">
        <w:rPr>
          <w:rFonts w:ascii="Times New Roman" w:hAnsi="Times New Roman"/>
          <w:sz w:val="28"/>
          <w:szCs w:val="28"/>
          <w:lang w:val="kk-KZ"/>
        </w:rPr>
        <w:t xml:space="preserve"> </w:t>
      </w:r>
      <w:proofErr w:type="spellStart"/>
      <w:r w:rsidRPr="005629AD">
        <w:rPr>
          <w:rFonts w:ascii="Times New Roman" w:hAnsi="Times New Roman"/>
          <w:sz w:val="28"/>
          <w:szCs w:val="28"/>
        </w:rPr>
        <w:t>тартымды</w:t>
      </w:r>
      <w:proofErr w:type="spellEnd"/>
      <w:r w:rsidRPr="005629AD">
        <w:rPr>
          <w:rFonts w:ascii="Times New Roman" w:hAnsi="Times New Roman"/>
          <w:sz w:val="28"/>
          <w:szCs w:val="28"/>
        </w:rPr>
        <w:t xml:space="preserve"> </w:t>
      </w:r>
      <w:proofErr w:type="spellStart"/>
      <w:r w:rsidRPr="005629AD">
        <w:rPr>
          <w:rFonts w:ascii="Times New Roman" w:hAnsi="Times New Roman"/>
          <w:sz w:val="28"/>
          <w:szCs w:val="28"/>
        </w:rPr>
        <w:t>және</w:t>
      </w:r>
      <w:proofErr w:type="spellEnd"/>
      <w:r w:rsidRPr="005629AD">
        <w:rPr>
          <w:rFonts w:ascii="Times New Roman" w:hAnsi="Times New Roman"/>
          <w:sz w:val="28"/>
          <w:szCs w:val="28"/>
        </w:rPr>
        <w:t xml:space="preserve"> </w:t>
      </w:r>
      <w:proofErr w:type="spellStart"/>
      <w:r w:rsidRPr="005629AD">
        <w:rPr>
          <w:rFonts w:ascii="Times New Roman" w:hAnsi="Times New Roman"/>
          <w:sz w:val="28"/>
          <w:szCs w:val="28"/>
        </w:rPr>
        <w:t>жарқын</w:t>
      </w:r>
      <w:proofErr w:type="spellEnd"/>
      <w:r w:rsidRPr="005629AD">
        <w:rPr>
          <w:rFonts w:ascii="Times New Roman" w:hAnsi="Times New Roman"/>
          <w:sz w:val="28"/>
          <w:szCs w:val="28"/>
        </w:rPr>
        <w:t xml:space="preserve"> </w:t>
      </w:r>
      <w:proofErr w:type="spellStart"/>
      <w:r w:rsidRPr="005629AD">
        <w:rPr>
          <w:rFonts w:ascii="Times New Roman" w:hAnsi="Times New Roman"/>
          <w:sz w:val="28"/>
          <w:szCs w:val="28"/>
        </w:rPr>
        <w:t>көрініс</w:t>
      </w:r>
      <w:proofErr w:type="spellEnd"/>
      <w:r w:rsidRPr="005629AD">
        <w:rPr>
          <w:rFonts w:ascii="Times New Roman" w:hAnsi="Times New Roman"/>
          <w:sz w:val="28"/>
          <w:szCs w:val="28"/>
        </w:rPr>
        <w:t>;</w:t>
      </w:r>
    </w:p>
    <w:p w14:paraId="50F24B92" w14:textId="77777777" w:rsidR="00804B16" w:rsidRPr="005629AD" w:rsidRDefault="00FA75AD" w:rsidP="00C8676B">
      <w:pPr>
        <w:pStyle w:val="a3"/>
        <w:numPr>
          <w:ilvl w:val="0"/>
          <w:numId w:val="6"/>
        </w:numPr>
        <w:spacing w:after="0" w:line="240" w:lineRule="auto"/>
        <w:ind w:left="0" w:firstLine="454"/>
        <w:jc w:val="both"/>
        <w:rPr>
          <w:rFonts w:ascii="Times New Roman" w:hAnsi="Times New Roman"/>
          <w:sz w:val="28"/>
          <w:szCs w:val="28"/>
          <w:lang w:val="kk-KZ"/>
        </w:rPr>
      </w:pPr>
      <w:r>
        <w:rPr>
          <w:rFonts w:ascii="Times New Roman" w:hAnsi="Times New Roman"/>
          <w:sz w:val="28"/>
          <w:szCs w:val="28"/>
          <w:lang w:val="kk-KZ"/>
        </w:rPr>
        <w:t xml:space="preserve"> </w:t>
      </w:r>
      <w:r w:rsidR="00804B16" w:rsidRPr="005629AD">
        <w:rPr>
          <w:rFonts w:ascii="Times New Roman" w:hAnsi="Times New Roman"/>
          <w:sz w:val="28"/>
          <w:szCs w:val="28"/>
          <w:lang w:val="kk-KZ"/>
        </w:rPr>
        <w:t>файлдарды сақтап қана қоймай, олардың көпшілігін қабырға үстінде пайда болатын ыңғайлы кірістірілген қарау құралында көрсету мүмкіндігі;</w:t>
      </w:r>
    </w:p>
    <w:p w14:paraId="7A49F647" w14:textId="77777777" w:rsidR="00804B16" w:rsidRPr="005629AD" w:rsidRDefault="00FA75AD" w:rsidP="00C8676B">
      <w:pPr>
        <w:pStyle w:val="a3"/>
        <w:numPr>
          <w:ilvl w:val="0"/>
          <w:numId w:val="6"/>
        </w:numPr>
        <w:spacing w:after="0" w:line="240" w:lineRule="auto"/>
        <w:ind w:left="0" w:firstLine="454"/>
        <w:jc w:val="both"/>
        <w:rPr>
          <w:rFonts w:ascii="Times New Roman" w:hAnsi="Times New Roman"/>
          <w:sz w:val="28"/>
          <w:szCs w:val="28"/>
          <w:lang w:val="kk-KZ"/>
        </w:rPr>
      </w:pPr>
      <w:r>
        <w:rPr>
          <w:rFonts w:ascii="Times New Roman" w:hAnsi="Times New Roman"/>
          <w:sz w:val="28"/>
          <w:szCs w:val="28"/>
          <w:lang w:val="kk-KZ"/>
        </w:rPr>
        <w:t xml:space="preserve"> </w:t>
      </w:r>
      <w:r w:rsidR="00804B16" w:rsidRPr="005629AD">
        <w:rPr>
          <w:rFonts w:ascii="Times New Roman" w:hAnsi="Times New Roman"/>
          <w:sz w:val="28"/>
          <w:szCs w:val="28"/>
          <w:lang w:val="kk-KZ"/>
        </w:rPr>
        <w:t>қарапайым және қысқа өңдеуге болатын сілтемеге оңа</w:t>
      </w:r>
      <w:r w:rsidR="0022341D">
        <w:rPr>
          <w:rFonts w:ascii="Times New Roman" w:hAnsi="Times New Roman"/>
          <w:sz w:val="28"/>
          <w:szCs w:val="28"/>
          <w:lang w:val="kk-KZ"/>
        </w:rPr>
        <w:t>й қол жеткіземіз</w:t>
      </w:r>
      <w:r w:rsidR="00804B16" w:rsidRPr="005629AD">
        <w:rPr>
          <w:rFonts w:ascii="Times New Roman" w:hAnsi="Times New Roman"/>
          <w:sz w:val="28"/>
          <w:szCs w:val="28"/>
          <w:lang w:val="kk-KZ"/>
        </w:rPr>
        <w:t xml:space="preserve">, мысалы: </w:t>
      </w:r>
      <w:r w:rsidR="00804B16">
        <w:fldChar w:fldCharType="begin"/>
      </w:r>
      <w:r w:rsidR="00804B16" w:rsidRPr="00CC0E86">
        <w:rPr>
          <w:lang w:val="kk-KZ"/>
        </w:rPr>
        <w:instrText>HYPERLINK "https://padlet.com/busssia/8aproject1"</w:instrText>
      </w:r>
      <w:r w:rsidR="00804B16">
        <w:fldChar w:fldCharType="separate"/>
      </w:r>
      <w:r w:rsidR="00804B16" w:rsidRPr="005629AD">
        <w:rPr>
          <w:rStyle w:val="a4"/>
          <w:rFonts w:ascii="Times New Roman" w:hAnsi="Times New Roman"/>
          <w:sz w:val="28"/>
          <w:szCs w:val="28"/>
          <w:lang w:val="kk-KZ"/>
        </w:rPr>
        <w:t>https://padlet.com/busssia/8aproject1</w:t>
      </w:r>
      <w:r w:rsidR="00804B16">
        <w:fldChar w:fldCharType="end"/>
      </w:r>
    </w:p>
    <w:p w14:paraId="027A049F" w14:textId="77777777" w:rsidR="00804B16" w:rsidRPr="005629AD" w:rsidRDefault="00FA75AD" w:rsidP="00C8676B">
      <w:pPr>
        <w:pStyle w:val="a3"/>
        <w:numPr>
          <w:ilvl w:val="0"/>
          <w:numId w:val="6"/>
        </w:numPr>
        <w:spacing w:after="0" w:line="240" w:lineRule="auto"/>
        <w:ind w:left="0" w:firstLine="454"/>
        <w:jc w:val="both"/>
        <w:rPr>
          <w:rFonts w:ascii="Times New Roman" w:hAnsi="Times New Roman"/>
          <w:sz w:val="28"/>
          <w:szCs w:val="28"/>
          <w:lang w:val="kk-KZ"/>
        </w:rPr>
      </w:pPr>
      <w:r>
        <w:rPr>
          <w:rFonts w:ascii="Times New Roman" w:hAnsi="Times New Roman"/>
          <w:sz w:val="28"/>
          <w:szCs w:val="28"/>
          <w:lang w:val="kk-KZ"/>
        </w:rPr>
        <w:t xml:space="preserve"> </w:t>
      </w:r>
      <w:r w:rsidR="00804B16" w:rsidRPr="005629AD">
        <w:rPr>
          <w:rFonts w:ascii="Times New Roman" w:hAnsi="Times New Roman"/>
          <w:sz w:val="28"/>
          <w:szCs w:val="28"/>
          <w:lang w:val="kk-KZ"/>
        </w:rPr>
        <w:t>тірке</w:t>
      </w:r>
      <w:r w:rsidR="00970C50" w:rsidRPr="005629AD">
        <w:rPr>
          <w:rFonts w:ascii="Times New Roman" w:hAnsi="Times New Roman"/>
          <w:sz w:val="28"/>
          <w:szCs w:val="28"/>
          <w:lang w:val="kk-KZ"/>
        </w:rPr>
        <w:t>л</w:t>
      </w:r>
      <w:r w:rsidR="00804B16" w:rsidRPr="005629AD">
        <w:rPr>
          <w:rFonts w:ascii="Times New Roman" w:hAnsi="Times New Roman"/>
          <w:sz w:val="28"/>
          <w:szCs w:val="28"/>
          <w:lang w:val="kk-KZ"/>
        </w:rPr>
        <w:t>усіз де онлайн тақтаны құру оңай;</w:t>
      </w:r>
    </w:p>
    <w:p w14:paraId="1E1000EF" w14:textId="77777777" w:rsidR="00804B16" w:rsidRPr="005629AD" w:rsidRDefault="00FA75AD" w:rsidP="00C8676B">
      <w:pPr>
        <w:pStyle w:val="a3"/>
        <w:numPr>
          <w:ilvl w:val="0"/>
          <w:numId w:val="6"/>
        </w:numPr>
        <w:spacing w:after="0" w:line="240" w:lineRule="auto"/>
        <w:ind w:left="0" w:firstLine="454"/>
        <w:jc w:val="both"/>
        <w:rPr>
          <w:rFonts w:ascii="Times New Roman" w:hAnsi="Times New Roman"/>
          <w:sz w:val="28"/>
          <w:szCs w:val="28"/>
          <w:lang w:val="kk-KZ"/>
        </w:rPr>
      </w:pPr>
      <w:r>
        <w:rPr>
          <w:rFonts w:ascii="Times New Roman" w:hAnsi="Times New Roman"/>
          <w:sz w:val="28"/>
          <w:szCs w:val="28"/>
          <w:lang w:val="kk-KZ"/>
        </w:rPr>
        <w:t xml:space="preserve"> </w:t>
      </w:r>
      <w:r w:rsidR="00804B16" w:rsidRPr="005629AD">
        <w:rPr>
          <w:rFonts w:ascii="Times New Roman" w:hAnsi="Times New Roman"/>
          <w:sz w:val="28"/>
          <w:szCs w:val="28"/>
          <w:lang w:val="kk-KZ"/>
        </w:rPr>
        <w:t>жасалған виртуалды тақталар санына ешқандай шектеулер жоқ;</w:t>
      </w:r>
    </w:p>
    <w:p w14:paraId="67009B01" w14:textId="77777777" w:rsidR="001F5F08" w:rsidRPr="005629AD" w:rsidRDefault="00FA75AD" w:rsidP="00C8676B">
      <w:pPr>
        <w:pStyle w:val="a3"/>
        <w:numPr>
          <w:ilvl w:val="0"/>
          <w:numId w:val="6"/>
        </w:numPr>
        <w:spacing w:after="0" w:line="240" w:lineRule="auto"/>
        <w:ind w:left="0" w:firstLine="454"/>
        <w:jc w:val="both"/>
        <w:rPr>
          <w:rFonts w:ascii="Times New Roman" w:hAnsi="Times New Roman"/>
          <w:sz w:val="28"/>
          <w:szCs w:val="28"/>
          <w:lang w:val="kk-KZ"/>
        </w:rPr>
      </w:pPr>
      <w:r>
        <w:rPr>
          <w:rFonts w:ascii="Times New Roman" w:hAnsi="Times New Roman"/>
          <w:sz w:val="28"/>
          <w:szCs w:val="28"/>
          <w:lang w:val="kk-KZ"/>
        </w:rPr>
        <w:t xml:space="preserve"> </w:t>
      </w:r>
      <w:r w:rsidR="00804B16" w:rsidRPr="005629AD">
        <w:rPr>
          <w:rFonts w:ascii="Times New Roman" w:hAnsi="Times New Roman"/>
          <w:sz w:val="28"/>
          <w:szCs w:val="28"/>
          <w:lang w:val="kk-KZ"/>
        </w:rPr>
        <w:t>Android Және iOS смартфондарында жұмыс істеу мүмкіндігі;</w:t>
      </w:r>
      <w:r w:rsidR="00C9583B" w:rsidRPr="005629AD">
        <w:rPr>
          <w:rFonts w:ascii="Times New Roman" w:hAnsi="Times New Roman"/>
          <w:sz w:val="28"/>
          <w:szCs w:val="28"/>
          <w:lang w:val="kk-KZ"/>
        </w:rPr>
        <w:t xml:space="preserve"> [</w:t>
      </w:r>
      <w:r w:rsidR="00E47EC2">
        <w:rPr>
          <w:rFonts w:ascii="Times New Roman" w:hAnsi="Times New Roman"/>
          <w:sz w:val="28"/>
          <w:szCs w:val="28"/>
          <w:lang w:val="kk-KZ"/>
        </w:rPr>
        <w:t>2;</w:t>
      </w:r>
      <w:r w:rsidR="00C9583B" w:rsidRPr="005629AD">
        <w:rPr>
          <w:rFonts w:ascii="Times New Roman" w:hAnsi="Times New Roman"/>
          <w:sz w:val="28"/>
          <w:szCs w:val="28"/>
          <w:lang w:val="kk-KZ"/>
        </w:rPr>
        <w:t>4]</w:t>
      </w:r>
    </w:p>
    <w:p w14:paraId="1D475F77" w14:textId="77777777" w:rsidR="005727DF" w:rsidRPr="005629AD" w:rsidRDefault="005727DF"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Интерактивті тақтаны пайдалану дәстүрлі конспектингтен аулақ болу арқылы сабаққа бөлінген уақытты үнемдеуге мүмкіндік береді. Егер барлық материалдар алдын-ала дайындалған болса және қол жетімді болса, ол сабақтың жақсы қарқынын қамтамасыз етеді. Сабақ аяқталғаннан кейін студенттер қажет болған жағдайда үйде қолдануға болатын тақырып бойынша мәліметтер бар файлды ала алады.</w:t>
      </w:r>
    </w:p>
    <w:p w14:paraId="5626137F" w14:textId="77777777" w:rsidR="005727DF" w:rsidRPr="005629AD" w:rsidRDefault="005727DF"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 xml:space="preserve">Интерактивті тақта берілген тақырып бойынша материалды ұсынудың тиімділігін арттырады. Фонды, аудио және видео қатарлардың фигураларын біртұтас тұтастыққа біріктіруді қамтитын сабақтың дизайны маңызды рөл атқарады. Әр оқушының шет тілдерін үйренуде өзіндік бейімділігі, өзіндік стилі бар екені белгілі. Психологтар сонымен қатар оқу процесіне қатысатын нейрондық жүйелердің алуан түрлілігі неғұрлым көп болса, алынған ақпарат кейінірек көбейтілетінін атап өтті. Мұндай күрделі комбинация оқушыға үлкен әсер етеді, материалды жақсы игеруге ықпал ететін ассоциативті байланыстарды қалыптастырады. Өйткені, қауымдастықтар-бұл біздің </w:t>
      </w:r>
      <w:r w:rsidRPr="005629AD">
        <w:rPr>
          <w:rFonts w:ascii="Times New Roman" w:hAnsi="Times New Roman"/>
          <w:sz w:val="28"/>
          <w:szCs w:val="28"/>
          <w:lang w:val="kk-KZ"/>
        </w:rPr>
        <w:lastRenderedPageBreak/>
        <w:t>ойларымыздың табиғи серігі. Адамның миы ақпарат автоматты түрде біріктірілетін етіп жасалған.</w:t>
      </w:r>
    </w:p>
    <w:p w14:paraId="0DC6E2FB" w14:textId="77777777" w:rsidR="005727DF" w:rsidRPr="005629AD" w:rsidRDefault="005727DF"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Интерактивті тақта шет тілі сабағын сапалы жаңа деңгейде дайындауға және өткізуге мүмкіндік береді, бұл оқуға деген оң көзқарасты қалыптастыруға ықпал етеді, оқушылардың танымдық белсенділігін арттырады, оқуға деген ынтасын арттырады.</w:t>
      </w:r>
    </w:p>
    <w:p w14:paraId="21FE639E" w14:textId="77777777" w:rsidR="005727DF" w:rsidRPr="005629AD" w:rsidRDefault="005727DF"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Шет</w:t>
      </w:r>
      <w:r w:rsidR="00F3563E">
        <w:rPr>
          <w:rFonts w:ascii="Times New Roman" w:hAnsi="Times New Roman"/>
          <w:sz w:val="28"/>
          <w:szCs w:val="28"/>
          <w:lang w:val="kk-KZ"/>
        </w:rPr>
        <w:t>ел</w:t>
      </w:r>
      <w:r w:rsidRPr="005629AD">
        <w:rPr>
          <w:rFonts w:ascii="Times New Roman" w:hAnsi="Times New Roman"/>
          <w:sz w:val="28"/>
          <w:szCs w:val="28"/>
          <w:lang w:val="kk-KZ"/>
        </w:rPr>
        <w:t xml:space="preserve"> тілі сабақтарында интерактивті тақтаны қолдану бүгінгі таңда электронды оқу-әдістемелік кешендер</w:t>
      </w:r>
      <w:r w:rsidR="00D34CC7" w:rsidRPr="005629AD">
        <w:rPr>
          <w:rFonts w:ascii="Times New Roman" w:hAnsi="Times New Roman"/>
          <w:sz w:val="28"/>
          <w:szCs w:val="28"/>
          <w:lang w:val="kk-KZ"/>
        </w:rPr>
        <w:t>і</w:t>
      </w:r>
      <w:r w:rsidRPr="005629AD">
        <w:rPr>
          <w:rFonts w:ascii="Times New Roman" w:hAnsi="Times New Roman"/>
          <w:sz w:val="28"/>
          <w:szCs w:val="28"/>
          <w:lang w:val="kk-KZ"/>
        </w:rPr>
        <w:t xml:space="preserve">мен, баспа басылымдарымен бәсекеге түсе </w:t>
      </w:r>
      <w:r w:rsidR="00D34CC7" w:rsidRPr="005629AD">
        <w:rPr>
          <w:rFonts w:ascii="Times New Roman" w:hAnsi="Times New Roman"/>
          <w:sz w:val="28"/>
          <w:szCs w:val="28"/>
          <w:lang w:val="kk-KZ"/>
        </w:rPr>
        <w:t xml:space="preserve">алады және </w:t>
      </w:r>
      <w:r w:rsidRPr="005629AD">
        <w:rPr>
          <w:rFonts w:ascii="Times New Roman" w:hAnsi="Times New Roman"/>
          <w:sz w:val="28"/>
          <w:szCs w:val="28"/>
          <w:lang w:val="kk-KZ"/>
        </w:rPr>
        <w:t>бұл тілдік материалды ұсынудың дидактикалық құралдарының алуан түрлілігінен және оқушылардың ынт</w:t>
      </w:r>
      <w:r w:rsidR="00461315">
        <w:rPr>
          <w:rFonts w:ascii="Times New Roman" w:hAnsi="Times New Roman"/>
          <w:sz w:val="28"/>
          <w:szCs w:val="28"/>
          <w:lang w:val="kk-KZ"/>
        </w:rPr>
        <w:t>аландыру деңгейінен асып түседі</w:t>
      </w:r>
      <w:r w:rsidR="00D34CC7" w:rsidRPr="005629AD">
        <w:rPr>
          <w:rFonts w:ascii="Times New Roman" w:hAnsi="Times New Roman"/>
          <w:sz w:val="28"/>
          <w:szCs w:val="28"/>
          <w:lang w:val="kk-KZ"/>
        </w:rPr>
        <w:t xml:space="preserve"> </w:t>
      </w:r>
      <w:r w:rsidR="00A44349">
        <w:rPr>
          <w:rFonts w:ascii="Times New Roman" w:hAnsi="Times New Roman"/>
          <w:sz w:val="28"/>
          <w:szCs w:val="28"/>
          <w:lang w:val="kk-KZ"/>
        </w:rPr>
        <w:t>[5;22</w:t>
      </w:r>
      <w:r w:rsidRPr="005629AD">
        <w:rPr>
          <w:rFonts w:ascii="Times New Roman" w:hAnsi="Times New Roman"/>
          <w:sz w:val="28"/>
          <w:szCs w:val="28"/>
          <w:lang w:val="kk-KZ"/>
        </w:rPr>
        <w:t>]</w:t>
      </w:r>
      <w:r w:rsidR="00461315">
        <w:rPr>
          <w:rFonts w:ascii="Times New Roman" w:hAnsi="Times New Roman"/>
          <w:sz w:val="28"/>
          <w:szCs w:val="28"/>
          <w:lang w:val="kk-KZ"/>
        </w:rPr>
        <w:t>.</w:t>
      </w:r>
    </w:p>
    <w:p w14:paraId="37407339" w14:textId="77777777" w:rsidR="00D34CC7" w:rsidRPr="005629AD" w:rsidRDefault="00D34CC7"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Шет</w:t>
      </w:r>
      <w:r w:rsidR="00F3563E">
        <w:rPr>
          <w:rFonts w:ascii="Times New Roman" w:hAnsi="Times New Roman"/>
          <w:sz w:val="28"/>
          <w:szCs w:val="28"/>
          <w:lang w:val="kk-KZ"/>
        </w:rPr>
        <w:t>ел</w:t>
      </w:r>
      <w:r w:rsidRPr="005629AD">
        <w:rPr>
          <w:rFonts w:ascii="Times New Roman" w:hAnsi="Times New Roman"/>
          <w:sz w:val="28"/>
          <w:szCs w:val="28"/>
          <w:lang w:val="kk-KZ"/>
        </w:rPr>
        <w:t xml:space="preserve"> тілін оқытуда компьютерлік бағдарламаларды қолдану оқу материалын ауызша ғана емес, нақты және қол жетімді етуге мүмкіндік береді. Оқушының сабақта жеке режимде жұмыс істей алатындығы, жаңа материалды өз қарқынымен түсініп, қажет болған жағдайда түсінбеген тақырыбына қайта  оралуы немесе алға жылжуы өте маңызды. Ағылшын тілін оқытуда жаңа ақпараттық технологияларды қолдану бізге жұмыс түрлерін әртараптандыруға және студенттер үшін сабақты қызықты және есте қаларлық етуге мүмкіндік беретін әдістемелік құралдар мен әдістерді таңдауға көмектеседі. Сондай-ақ, олар балаларды оқыту процесінің ұйымдастырылуын түбегейлі өзгертуге, оларда жүйелі ойлауды қалыптастыруға мүмкіндік береді.</w:t>
      </w:r>
    </w:p>
    <w:p w14:paraId="3E912ED8" w14:textId="77777777" w:rsidR="00D34CC7" w:rsidRPr="005629AD" w:rsidRDefault="00D34CC7"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АКТ пайдалану қандай  мүмкіндіктер береді:</w:t>
      </w:r>
    </w:p>
    <w:p w14:paraId="62BEE5D7" w14:textId="77777777" w:rsidR="00D34CC7" w:rsidRPr="005629AD" w:rsidRDefault="00D34CC7"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  есте сақтау функциясы ретінде оқытудан бастап ақыл-ой дамуы процесі ретінде оқытуға дейін;</w:t>
      </w:r>
    </w:p>
    <w:p w14:paraId="50844CFC" w14:textId="77777777" w:rsidR="00D34CC7" w:rsidRPr="005629AD" w:rsidRDefault="00D34CC7"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 білімнің статикалық моделінен ақыл-ой әрекеттерінің динамикалық жүйесіне; орташа білім алушыға бағдарланудан сараланған және жеке оқыту бағдарламаларына;</w:t>
      </w:r>
    </w:p>
    <w:p w14:paraId="7E8A3E41" w14:textId="77777777" w:rsidR="0022341D" w:rsidRDefault="00D34CC7"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 xml:space="preserve">- оқытудың сыртқы мотивациясынан ішкі моральдық ерікті реттеуге қатысады. </w:t>
      </w:r>
    </w:p>
    <w:p w14:paraId="1883343C" w14:textId="77777777" w:rsidR="00D34CC7" w:rsidRPr="005629AD" w:rsidRDefault="00F3563E" w:rsidP="00C8676B">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Онлайн-тақта о</w:t>
      </w:r>
      <w:r w:rsidR="0022341D" w:rsidRPr="0022341D">
        <w:rPr>
          <w:rFonts w:ascii="Times New Roman" w:hAnsi="Times New Roman"/>
          <w:sz w:val="28"/>
          <w:szCs w:val="28"/>
          <w:lang w:val="kk-KZ"/>
        </w:rPr>
        <w:t>қу құралы ретінде материалдарды ауызша-визуалды ұсынудың тікелей функциясын ғана емес, сонымен қатар мәтіндік және мультимедиялық нысандар түрінде ақпарат көздерімен бірлесіп жұмыс істеудің тиімді құралы болып табылады. Виртуалды хосттар сызықтық мәтіндік презентация түрінде ауызша мазмұнның монотондылығын сұйылту арқылы қолданылатын материалдарды визуализация</w:t>
      </w:r>
      <w:r>
        <w:rPr>
          <w:rFonts w:ascii="Times New Roman" w:hAnsi="Times New Roman"/>
          <w:sz w:val="28"/>
          <w:szCs w:val="28"/>
          <w:lang w:val="kk-KZ"/>
        </w:rPr>
        <w:t>лау функциясын орындайды. О.И.</w:t>
      </w:r>
      <w:r w:rsidR="0022341D" w:rsidRPr="0022341D">
        <w:rPr>
          <w:rFonts w:ascii="Times New Roman" w:hAnsi="Times New Roman"/>
          <w:sz w:val="28"/>
          <w:szCs w:val="28"/>
          <w:lang w:val="kk-KZ"/>
        </w:rPr>
        <w:t>Лузина танымдық есте сақтау теориясының негізгі ережелерін ескере отырып, оқу ақпаратын визуалды кодтаудың</w:t>
      </w:r>
      <w:r w:rsidR="0022341D">
        <w:rPr>
          <w:rFonts w:ascii="Times New Roman" w:hAnsi="Times New Roman"/>
          <w:sz w:val="28"/>
          <w:szCs w:val="28"/>
          <w:lang w:val="kk-KZ"/>
        </w:rPr>
        <w:t xml:space="preserve"> </w:t>
      </w:r>
      <w:r w:rsidR="00A44349">
        <w:rPr>
          <w:rFonts w:ascii="Times New Roman" w:hAnsi="Times New Roman"/>
          <w:sz w:val="28"/>
          <w:szCs w:val="28"/>
          <w:lang w:val="kk-KZ"/>
        </w:rPr>
        <w:t>маңыздылығын атап көрсетеді [6;</w:t>
      </w:r>
      <w:r w:rsidR="0022341D" w:rsidRPr="0022341D">
        <w:rPr>
          <w:rFonts w:ascii="Times New Roman" w:hAnsi="Times New Roman"/>
          <w:sz w:val="28"/>
          <w:szCs w:val="28"/>
          <w:lang w:val="kk-KZ"/>
        </w:rPr>
        <w:t xml:space="preserve">74]. </w:t>
      </w:r>
    </w:p>
    <w:p w14:paraId="7C779592" w14:textId="77777777" w:rsidR="003C342C" w:rsidRPr="005629AD" w:rsidRDefault="003C342C"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Оқушыларды QR коды немесе сілтеме арқылы редакциялауға шақырып Padlet онлайн-тақтасына кіру. Содан кейін әр өзгерісті нақты уақыт режимінде әр түрлі құрылғылардан және орналасқан жеріне қарамастан бақылауға болады. Сынып бір уақытта онлайн тақтамен жұмыс істей алады, оны мазмұнымен толтыра алады, жазбаларға түсініктеме бере алады және оларды нақты уақыт режимінде талқылай алады.</w:t>
      </w:r>
    </w:p>
    <w:p w14:paraId="12B1EF96" w14:textId="77777777" w:rsidR="003C342C" w:rsidRPr="005629AD" w:rsidRDefault="003C342C"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lastRenderedPageBreak/>
        <w:t xml:space="preserve">Сонымен қатар, нәтижелер тек жеке жұмыс үшін қол жетімді және парольмен қорғалған, сонымен қатар бүкіл білім беру ұйымына қол жетімді немесе толықтай ашық және басқа интернет пайдаланушыларына берілуі мүмкін. Нәтижесінде қорытындылай келе, курстың жұмыс тақтасын тақырыптарды таңдаудан, тапсырмаларды анықтаудан, түсіндіруден және талқылаудан, нәтижелерді ұсынудан бастап, кез-келген тақырып бойынша пікірлермен аяқталатын күрделі оқыту және оқыту процестерінің барлық негізгі кезеңдерін (әрине, аз шектеулермен) көрсете алатын оқытуды басқарудың шағын жүйесіне айналдыруға болады. </w:t>
      </w:r>
    </w:p>
    <w:p w14:paraId="4F41168C" w14:textId="77777777" w:rsidR="003C342C" w:rsidRPr="005629AD" w:rsidRDefault="003C342C"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Нақты уақыттағы орналасқан жеріне тәуелсіз ынтымақтастық мүмкіндіктері оқу процесінде жаңа және әр түрлі қолданбалы мүмкіндіктерге әкеледі. Біріншіден, ақпаратты жинау, өңдеу және салыстыру жеңілдетіледі, бірақ Padlet-ті әр түрлі курстар мен сабақтарда қолдану үшін оқытуды басқарудың өзіндік шағын жүйесіне дейін кеңейтуге болады. Осылайша, "Padlet" сандық құралының арқасында шет тілін оқыту процесінде:</w:t>
      </w:r>
    </w:p>
    <w:p w14:paraId="0F0AD686" w14:textId="77777777" w:rsidR="003C342C" w:rsidRPr="005629AD" w:rsidRDefault="003C342C" w:rsidP="00C8676B">
      <w:pPr>
        <w:spacing w:after="0" w:line="240" w:lineRule="auto"/>
        <w:ind w:firstLine="454"/>
        <w:jc w:val="both"/>
        <w:rPr>
          <w:rFonts w:ascii="Times New Roman" w:hAnsi="Times New Roman"/>
          <w:i/>
          <w:sz w:val="28"/>
          <w:szCs w:val="28"/>
          <w:lang w:val="kk-KZ"/>
        </w:rPr>
      </w:pPr>
      <w:r w:rsidRPr="005629AD">
        <w:rPr>
          <w:rFonts w:ascii="Times New Roman" w:hAnsi="Times New Roman"/>
          <w:i/>
          <w:sz w:val="28"/>
          <w:szCs w:val="28"/>
          <w:lang w:val="kk-KZ"/>
        </w:rPr>
        <w:t>-Ақпарат жинау</w:t>
      </w:r>
    </w:p>
    <w:p w14:paraId="2DD4881B" w14:textId="77777777" w:rsidR="003C342C" w:rsidRPr="005629AD" w:rsidRDefault="003C342C"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Бұл миға шабуыл сеансы сияқты көптеген идеяларды жинауға өте ыңғайлы, өйткені ол дизайнның көптеген нұсқаларын қолдануға мүмкіндік береді, сондықтан мазмұнды нақты құрылымдалған түрде қорытындылауға, шетелдік сөздердің синонимдерімен жұмыс істеуге болады.</w:t>
      </w:r>
    </w:p>
    <w:p w14:paraId="4D763AD7" w14:textId="77777777" w:rsidR="003C342C" w:rsidRPr="005629AD" w:rsidRDefault="003C342C" w:rsidP="00C8676B">
      <w:pPr>
        <w:spacing w:after="0" w:line="240" w:lineRule="auto"/>
        <w:ind w:firstLine="454"/>
        <w:jc w:val="both"/>
        <w:rPr>
          <w:rFonts w:ascii="Times New Roman" w:hAnsi="Times New Roman"/>
          <w:i/>
          <w:sz w:val="28"/>
          <w:szCs w:val="28"/>
          <w:lang w:val="kk-KZ"/>
        </w:rPr>
      </w:pPr>
      <w:r w:rsidRPr="005629AD">
        <w:rPr>
          <w:rFonts w:ascii="Times New Roman" w:hAnsi="Times New Roman"/>
          <w:i/>
          <w:sz w:val="28"/>
          <w:szCs w:val="28"/>
          <w:lang w:val="kk-KZ"/>
        </w:rPr>
        <w:t>- Нәтижелерді жинау</w:t>
      </w:r>
    </w:p>
    <w:p w14:paraId="4BBC2B70" w14:textId="77777777" w:rsidR="003C342C" w:rsidRPr="005629AD" w:rsidRDefault="003C342C"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Padlet көмегімен тақырыптың әртүрлі аспектілері бойынша нәтижелерді жинау және ұсыну өте оңай.</w:t>
      </w:r>
    </w:p>
    <w:p w14:paraId="0CDB3FA8" w14:textId="77777777" w:rsidR="003C342C" w:rsidRPr="005629AD" w:rsidRDefault="003C342C"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Бағалау (жұлдыздар / ұнатулар), түсініктеме беру және бірлесіп нақтылау да қиындықсыз мүмкін.</w:t>
      </w:r>
    </w:p>
    <w:p w14:paraId="5225CCF2" w14:textId="77777777" w:rsidR="003C342C" w:rsidRPr="005629AD" w:rsidRDefault="003C342C" w:rsidP="00C8676B">
      <w:pPr>
        <w:spacing w:after="0" w:line="240" w:lineRule="auto"/>
        <w:ind w:firstLine="454"/>
        <w:jc w:val="both"/>
        <w:rPr>
          <w:rFonts w:ascii="Times New Roman" w:hAnsi="Times New Roman"/>
          <w:i/>
          <w:sz w:val="28"/>
          <w:szCs w:val="28"/>
          <w:lang w:val="kk-KZ"/>
        </w:rPr>
      </w:pPr>
      <w:r w:rsidRPr="005629AD">
        <w:rPr>
          <w:rFonts w:ascii="Times New Roman" w:hAnsi="Times New Roman"/>
          <w:i/>
          <w:sz w:val="28"/>
          <w:szCs w:val="28"/>
          <w:lang w:val="kk-KZ"/>
        </w:rPr>
        <w:t>- Сұрақтар жинау</w:t>
      </w:r>
    </w:p>
    <w:p w14:paraId="0F34539B" w14:textId="77777777" w:rsidR="003C342C" w:rsidRPr="005629AD" w:rsidRDefault="003C342C"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Интернеттегі Padlet тақтасын фонда қолдануды жалғастыра беретіндіктен, оны үздіксіз өзгертуге болады-мысалы, тақырыпты одан әрі зерттеу туралы ұсыныстар үшін, содан кейін өткен курстың үміттерін салыстыру үшін немесе оны ашық сұрақтар үшін қолдануға болады.</w:t>
      </w:r>
    </w:p>
    <w:p w14:paraId="6578262A" w14:textId="77777777" w:rsidR="003C342C" w:rsidRPr="005629AD" w:rsidRDefault="003C342C" w:rsidP="00C8676B">
      <w:pPr>
        <w:spacing w:after="0" w:line="240" w:lineRule="auto"/>
        <w:ind w:firstLine="454"/>
        <w:jc w:val="both"/>
        <w:rPr>
          <w:rFonts w:ascii="Times New Roman" w:hAnsi="Times New Roman"/>
          <w:i/>
          <w:sz w:val="28"/>
          <w:szCs w:val="28"/>
          <w:lang w:val="kk-KZ"/>
        </w:rPr>
      </w:pPr>
      <w:r w:rsidRPr="005629AD">
        <w:rPr>
          <w:rFonts w:ascii="Times New Roman" w:hAnsi="Times New Roman"/>
          <w:sz w:val="28"/>
          <w:szCs w:val="28"/>
          <w:lang w:val="kk-KZ"/>
        </w:rPr>
        <w:t xml:space="preserve">- </w:t>
      </w:r>
      <w:r w:rsidRPr="005629AD">
        <w:rPr>
          <w:rFonts w:ascii="Times New Roman" w:hAnsi="Times New Roman"/>
          <w:i/>
          <w:sz w:val="28"/>
          <w:szCs w:val="28"/>
          <w:lang w:val="kk-KZ"/>
        </w:rPr>
        <w:t>Мазмұнды іске қосыңыз</w:t>
      </w:r>
    </w:p>
    <w:p w14:paraId="4D5D16B0" w14:textId="77777777" w:rsidR="003C342C" w:rsidRPr="005629AD" w:rsidRDefault="00B3615B"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Padlet көмегімен оқушыла</w:t>
      </w:r>
      <w:r w:rsidR="003C342C" w:rsidRPr="005629AD">
        <w:rPr>
          <w:rFonts w:ascii="Times New Roman" w:hAnsi="Times New Roman"/>
          <w:sz w:val="28"/>
          <w:szCs w:val="28"/>
          <w:lang w:val="kk-KZ"/>
        </w:rPr>
        <w:t>р өткен тақырып бойынша алдыңғы білімдерін немесе өз білімдерін зерттелетін материалдан құрылымдалған түрде тез және оңай ұсына алады. Содан кейін онлайн-тақта білім деңгейін құжаттай алады және қайталау қажеттілігін көрсете алады.</w:t>
      </w:r>
    </w:p>
    <w:p w14:paraId="073C3A54" w14:textId="77777777" w:rsidR="003C342C" w:rsidRPr="005629AD" w:rsidRDefault="003C342C" w:rsidP="00C8676B">
      <w:pPr>
        <w:spacing w:after="0" w:line="240" w:lineRule="auto"/>
        <w:ind w:firstLine="454"/>
        <w:jc w:val="both"/>
        <w:rPr>
          <w:rFonts w:ascii="Times New Roman" w:hAnsi="Times New Roman"/>
          <w:i/>
          <w:sz w:val="28"/>
          <w:szCs w:val="28"/>
          <w:lang w:val="kk-KZ"/>
        </w:rPr>
      </w:pPr>
      <w:r w:rsidRPr="005629AD">
        <w:rPr>
          <w:rFonts w:ascii="Times New Roman" w:hAnsi="Times New Roman"/>
          <w:sz w:val="28"/>
          <w:szCs w:val="28"/>
          <w:lang w:val="kk-KZ"/>
        </w:rPr>
        <w:t xml:space="preserve">- </w:t>
      </w:r>
      <w:r w:rsidRPr="005629AD">
        <w:rPr>
          <w:rFonts w:ascii="Times New Roman" w:hAnsi="Times New Roman"/>
          <w:i/>
          <w:sz w:val="28"/>
          <w:szCs w:val="28"/>
          <w:lang w:val="kk-KZ"/>
        </w:rPr>
        <w:t>Жобаларды жоспарлау</w:t>
      </w:r>
    </w:p>
    <w:p w14:paraId="2C965A92" w14:textId="77777777" w:rsidR="003C342C" w:rsidRPr="005629AD" w:rsidRDefault="003C342C"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Жобаны жоспарлауға әртүрлі шаблондар көмектеседі. Мысалы, Padlet картасының функциясын шет тіліне байланысты елдік сипаттағы тақырыптарды зерттеу үшін пайдалануға болады. Содан кейін шет тіліндегі фотосуреттер, бейнелер және мәтіндік материалдар елдік материалдарды құжаттайды, ал маңызды ақпарат онлайн-тақтаны ақпараттық порталға айналдырады.</w:t>
      </w:r>
    </w:p>
    <w:p w14:paraId="1F1D5368" w14:textId="77777777" w:rsidR="003C342C" w:rsidRPr="005629AD" w:rsidRDefault="003C342C"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 Журналдарды жүргізу</w:t>
      </w:r>
    </w:p>
    <w:p w14:paraId="43157162" w14:textId="77777777" w:rsidR="003C342C" w:rsidRPr="005629AD" w:rsidRDefault="003C342C"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 xml:space="preserve">Padlet-ті журналдарды, портфолиоларды және т.б. бірлесіп құру үшін де қолдануға болады, мысалы, студент фотосуреттер мен бейнелер түсіре алады, </w:t>
      </w:r>
      <w:r w:rsidRPr="005629AD">
        <w:rPr>
          <w:rFonts w:ascii="Times New Roman" w:hAnsi="Times New Roman"/>
          <w:sz w:val="28"/>
          <w:szCs w:val="28"/>
          <w:lang w:val="kk-KZ"/>
        </w:rPr>
        <w:lastRenderedPageBreak/>
        <w:t>жеке және білім беру прогресінің журналын жүргізе алады. Жұмыс нәтижелерімен бірге олар кестеде жинақталып, бүкіл сыныпқа немесе оқу тобына қол жетімді болуы мүмкін.</w:t>
      </w:r>
    </w:p>
    <w:p w14:paraId="28AB83B6" w14:textId="77777777" w:rsidR="003C342C" w:rsidRPr="005629AD" w:rsidRDefault="003C342C" w:rsidP="00C8676B">
      <w:pPr>
        <w:spacing w:after="0" w:line="240" w:lineRule="auto"/>
        <w:ind w:firstLine="454"/>
        <w:jc w:val="both"/>
        <w:rPr>
          <w:rFonts w:ascii="Times New Roman" w:hAnsi="Times New Roman"/>
          <w:i/>
          <w:sz w:val="28"/>
          <w:szCs w:val="28"/>
          <w:lang w:val="kk-KZ"/>
        </w:rPr>
      </w:pPr>
      <w:r w:rsidRPr="005629AD">
        <w:rPr>
          <w:rFonts w:ascii="Times New Roman" w:hAnsi="Times New Roman"/>
          <w:sz w:val="28"/>
          <w:szCs w:val="28"/>
          <w:lang w:val="kk-KZ"/>
        </w:rPr>
        <w:t xml:space="preserve">- </w:t>
      </w:r>
      <w:r w:rsidRPr="005629AD">
        <w:rPr>
          <w:rFonts w:ascii="Times New Roman" w:hAnsi="Times New Roman"/>
          <w:i/>
          <w:sz w:val="28"/>
          <w:szCs w:val="28"/>
          <w:lang w:val="kk-KZ"/>
        </w:rPr>
        <w:t>Пікірлер жинау</w:t>
      </w:r>
    </w:p>
    <w:p w14:paraId="56E89F0E" w14:textId="77777777" w:rsidR="003C342C" w:rsidRPr="005629AD" w:rsidRDefault="003C342C"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Оқу сабағының соңында студенттер немесе студенттер блокнотқа не білгендерін, қандай сұрақтар жауапсыз қалғанын және нені тереңдеткісі келетінін жаза алады. Пікірлер негізінде келесі сабақты жоспарлауды сәйкесінше реттеуге болады.</w:t>
      </w:r>
    </w:p>
    <w:p w14:paraId="352AAFEF" w14:textId="77777777" w:rsidR="003C342C" w:rsidRPr="005629AD" w:rsidRDefault="003C342C"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 xml:space="preserve">- </w:t>
      </w:r>
      <w:r w:rsidRPr="005629AD">
        <w:rPr>
          <w:rFonts w:ascii="Times New Roman" w:hAnsi="Times New Roman"/>
          <w:i/>
          <w:sz w:val="28"/>
          <w:szCs w:val="28"/>
          <w:lang w:val="kk-KZ"/>
        </w:rPr>
        <w:t>Құрылымдық ми шабуылын жүргізу</w:t>
      </w:r>
    </w:p>
    <w:p w14:paraId="41AC211E" w14:textId="77777777" w:rsidR="006F281F" w:rsidRPr="005629AD" w:rsidRDefault="003C342C"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Padlet-ті тек оқу сабағында ғана емес, сонымен қатар конференцияларда, оқу курстарында немесе ата-аналар жиналыстарында идеяларды жинап, оларды алғашқы ми шабуылы кезінде құруға болады.</w:t>
      </w:r>
      <w:r w:rsidR="00B3615B" w:rsidRPr="005629AD">
        <w:rPr>
          <w:rFonts w:ascii="Times New Roman" w:hAnsi="Times New Roman"/>
          <w:sz w:val="28"/>
          <w:szCs w:val="28"/>
          <w:lang w:val="kk-KZ"/>
        </w:rPr>
        <w:t>[7</w:t>
      </w:r>
      <w:r w:rsidR="00E92306">
        <w:rPr>
          <w:rFonts w:ascii="Times New Roman" w:hAnsi="Times New Roman"/>
          <w:sz w:val="28"/>
          <w:szCs w:val="28"/>
          <w:lang w:val="kk-KZ"/>
        </w:rPr>
        <w:t>;14</w:t>
      </w:r>
      <w:r w:rsidR="00B3615B" w:rsidRPr="005629AD">
        <w:rPr>
          <w:rFonts w:ascii="Times New Roman" w:hAnsi="Times New Roman"/>
          <w:sz w:val="28"/>
          <w:szCs w:val="28"/>
          <w:lang w:val="kk-KZ"/>
        </w:rPr>
        <w:t>]</w:t>
      </w:r>
    </w:p>
    <w:p w14:paraId="037F45B5" w14:textId="77777777" w:rsidR="00B3615B" w:rsidRPr="005629AD" w:rsidRDefault="00FB5DC3"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Padlet қашықтықтан оқытуды ұйымдастыруға арналған онлайн-тақтаның артықшылықтарына мыналарды жатқызуға болады: Android және iOS жүйелерінің смартфондарында жұмыс істеу мүмкіндігі; сервиске тегін қолжетімділік; Facebook әлеуметтік желісі, e-mail және Google аккаунты арқылы тіркелу; барлық форматтағы файлдарды жариялау мүмкіндігі; ұжымдық (топтық) жұмыс мүмкіндігі; құжаттарды түзету және редакциялау мүмкіндігі; педагог пен оқушылар арасындағы тұрақты кері байланыс мүмкіндігі; біртіндеп ақпаратты енгізу; тартымды және жарқын көрініс; сілтеме бойынша оқу материалдарына оңай қол жеткізу; бөтен адамдар үшін сабақ парағының құпиялылығы мен қол жетімсіздігі; онлайн-тақтаны тіпті тіркеусіз құрудың қарапайымдылығы; жасалған виртуалды тақталар санына шектеулердің болмауы; кириллицада хабарлама жазу мүмкіндігі; виртуалды тақтаның ұзақ жұмыс істеуі; жасалған қабырғаны сайтқа, әлеуметтік желілерге нем</w:t>
      </w:r>
      <w:r w:rsidR="00461315">
        <w:rPr>
          <w:rFonts w:ascii="Times New Roman" w:hAnsi="Times New Roman"/>
          <w:sz w:val="28"/>
          <w:szCs w:val="28"/>
          <w:lang w:val="kk-KZ"/>
        </w:rPr>
        <w:t xml:space="preserve">есе блогқа орналастыруға болады </w:t>
      </w:r>
      <w:r w:rsidR="00B55649" w:rsidRPr="005629AD">
        <w:rPr>
          <w:rFonts w:ascii="Times New Roman" w:hAnsi="Times New Roman"/>
          <w:sz w:val="28"/>
          <w:szCs w:val="28"/>
          <w:lang w:val="kk-KZ"/>
        </w:rPr>
        <w:t>[8]</w:t>
      </w:r>
      <w:r w:rsidR="00461315">
        <w:rPr>
          <w:rFonts w:ascii="Times New Roman" w:hAnsi="Times New Roman"/>
          <w:sz w:val="28"/>
          <w:szCs w:val="28"/>
          <w:lang w:val="kk-KZ"/>
        </w:rPr>
        <w:t>.</w:t>
      </w:r>
    </w:p>
    <w:p w14:paraId="44A1E102" w14:textId="77777777" w:rsidR="00326D63" w:rsidRPr="005629AD" w:rsidRDefault="00326D63" w:rsidP="00C8676B">
      <w:pPr>
        <w:spacing w:after="0" w:line="240" w:lineRule="auto"/>
        <w:ind w:firstLine="454"/>
        <w:jc w:val="both"/>
        <w:rPr>
          <w:rFonts w:ascii="Times New Roman" w:hAnsi="Times New Roman"/>
          <w:sz w:val="28"/>
          <w:szCs w:val="28"/>
          <w:lang w:val="kk-KZ"/>
        </w:rPr>
      </w:pPr>
      <w:r w:rsidRPr="005629AD">
        <w:rPr>
          <w:rFonts w:ascii="Times New Roman" w:hAnsi="Times New Roman"/>
          <w:sz w:val="28"/>
          <w:szCs w:val="28"/>
          <w:lang w:val="kk-KZ"/>
        </w:rPr>
        <w:t xml:space="preserve">Padlet қызметін қолдана отырып, материалды әртүрлі форматтарға түрлендіріп, басып шығаруға болады. Көбінесе Padlet тақырып бойынша бірлесіп жұмыс жасау үшін қолданылады. Қазіргі мектепте оқушылар жыл сайын өз қалауы бойынша пәнді таңдап, жеке қорытынды жобаларды орындауы керек. Padlet сервисі ағылшын тілі сабақтарында жобалық қызметті ұйымдастырудың тиімді инновациялық құралы болып табылады. Мұғалім интерактивті тақтада тапсырма береді. Жоба сұрақтары бағандарда орналасады, бұл әр топқа орындалған жұмыстарды бір-бірінен бөлек орналастыруға мүмкіндік береді. Тақтамен жұмыс ГЭФ іске асыру жағдайында сабақтың мүмкіндіктерін кеңейтеді, АКТ құзыреттілігін қалыптастыруға және дамытуға ықпал етеді, білім алушыларда мета-пәндік әмбебап оқу іс-әрекетінің әр түрлі түрлерін дамытады, сондай-ақ оқушыны жобалық іс-әрекетке қызықтырады. Сабақты өткізіп алған балалар жалпы оқу жобасының тең қатысушылары бола алады. Padlet виртуалды тақтасымен жұмыс оқушылардың өзін-өзі ұйымдастыру және өзін-өзі бақылау дағдыларын, сондай-ақ олардың реттеуші құзыреттерін қалыптастыруға ықпал етеді. Оқушылар ұсынылған мәселені егжей-тегжейлі зерделеуге, интернетте қарым-қатынас дағдыларын алуға, шығармашылық көрсетуге және қызықты өнімді жасауға мүмкіндік алады. Интерактивті әдістер мен </w:t>
      </w:r>
      <w:r w:rsidRPr="005629AD">
        <w:rPr>
          <w:rFonts w:ascii="Times New Roman" w:hAnsi="Times New Roman"/>
          <w:sz w:val="28"/>
          <w:szCs w:val="28"/>
          <w:lang w:val="kk-KZ"/>
        </w:rPr>
        <w:lastRenderedPageBreak/>
        <w:t xml:space="preserve">әдістер арқылы студенттермен үнемі кері байланыс қамтамасыз етіледі, бұл жоба бойынша жұмыс барысында туындаған сұрақтарға немесе мәселелерге тез жауап беруге мүмкіндік береді. </w:t>
      </w:r>
    </w:p>
    <w:p w14:paraId="533CFB5D" w14:textId="77777777" w:rsidR="00F657AE" w:rsidRPr="005629AD" w:rsidRDefault="00F657AE"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Әдіскерлер әмбебап оқу әрекеттерінің келесі түрлерін ажыратады:</w:t>
      </w:r>
    </w:p>
    <w:p w14:paraId="65840F8D" w14:textId="77777777" w:rsidR="00F657AE" w:rsidRPr="005629AD" w:rsidRDefault="00F657AE"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1.жеке ( кәсіби өзін-өзі анықтау);</w:t>
      </w:r>
    </w:p>
    <w:p w14:paraId="16557C3A" w14:textId="77777777" w:rsidR="00F657AE" w:rsidRPr="005629AD" w:rsidRDefault="00F657AE"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2.реттеуші (білім алушылардың өзінің оқу қызметін ұйымдастыруы (жоспарлау, болжау, түзету, бағалау);</w:t>
      </w:r>
    </w:p>
    <w:p w14:paraId="688B750A" w14:textId="77777777" w:rsidR="00F657AE" w:rsidRPr="005629AD" w:rsidRDefault="00F657AE"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3.танымдық (жалпы оқу, оқушының логикалық қабілеті);</w:t>
      </w:r>
    </w:p>
    <w:p w14:paraId="4915F4C5" w14:textId="77777777" w:rsidR="00F657AE" w:rsidRPr="005629AD" w:rsidRDefault="00F657AE"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 xml:space="preserve">4.коммуникативтік (оқушының әлеуметтік құзыреттілігін қалыптастыру). </w:t>
      </w:r>
    </w:p>
    <w:p w14:paraId="6A5C183C" w14:textId="77777777" w:rsidR="00482762" w:rsidRPr="005629AD" w:rsidRDefault="00482762" w:rsidP="00C8676B">
      <w:pPr>
        <w:spacing w:after="0" w:line="240" w:lineRule="auto"/>
        <w:ind w:firstLine="454"/>
        <w:jc w:val="both"/>
        <w:rPr>
          <w:rFonts w:ascii="Times New Roman" w:hAnsi="Times New Roman" w:cs="Times New Roman"/>
          <w:sz w:val="28"/>
          <w:szCs w:val="28"/>
          <w:lang w:val="kk-KZ"/>
        </w:rPr>
      </w:pPr>
      <w:r w:rsidRPr="005E1F50">
        <w:rPr>
          <w:rFonts w:ascii="Times New Roman" w:hAnsi="Times New Roman" w:cs="Times New Roman"/>
          <w:sz w:val="28"/>
          <w:szCs w:val="28"/>
          <w:lang w:val="kk-KZ"/>
        </w:rPr>
        <w:t>Коммуникативті әмбебап білім беру қабілеті-</w:t>
      </w:r>
      <w:r w:rsidR="00F657AE" w:rsidRPr="005E1F50">
        <w:rPr>
          <w:rFonts w:ascii="Times New Roman" w:hAnsi="Times New Roman" w:cs="Times New Roman"/>
          <w:sz w:val="28"/>
          <w:szCs w:val="28"/>
          <w:lang w:val="kk-KZ"/>
        </w:rPr>
        <w:t xml:space="preserve"> </w:t>
      </w:r>
      <w:r w:rsidRPr="005E1F50">
        <w:rPr>
          <w:rFonts w:ascii="Times New Roman" w:hAnsi="Times New Roman" w:cs="Times New Roman"/>
          <w:sz w:val="28"/>
          <w:szCs w:val="28"/>
          <w:lang w:val="kk-KZ"/>
        </w:rPr>
        <w:t>бұл қоғамдық ортада органикалық және дәйекті әрекет ете білу; қарым-қатынастағы бастаманы басқара білу; интонация техникасын, сөйлеу логикасын, оның экспрессивтілігі мен эмоционалдылығын; ақпаратты бейнелі түрде беру; коммерциялық дағдыларды құра білу.</w:t>
      </w:r>
      <w:r w:rsidR="00F657AE" w:rsidRPr="005E1F50">
        <w:rPr>
          <w:rFonts w:ascii="Times New Roman" w:hAnsi="Times New Roman" w:cs="Times New Roman"/>
          <w:sz w:val="28"/>
          <w:szCs w:val="28"/>
          <w:lang w:val="kk-KZ"/>
        </w:rPr>
        <w:t xml:space="preserve"> Коммуникативтік оқу іс-әрекеттері саласында оқушылар өз құрдастарымен, мұғалімдермен, ата-аналармен, ересектермен қарым-қатынас жасау кезінде коммуникациялық дағдыларды игереді, ақпарат мазмұнын барабар қабылдауға, сұхбаттасушының ұстанымына мұқият қарауға, алынған ақпарат бойынша өз көзқарасын білдіруге, әңгімелесушімен қарым-қатынас жасау кезінде пәндік, метапреденттік құзыретт</w:t>
      </w:r>
      <w:r w:rsidR="00F657AE" w:rsidRPr="005629AD">
        <w:rPr>
          <w:rFonts w:ascii="Times New Roman" w:hAnsi="Times New Roman" w:cs="Times New Roman"/>
          <w:sz w:val="28"/>
          <w:szCs w:val="28"/>
          <w:lang w:val="kk-KZ"/>
        </w:rPr>
        <w:t>ерді белсенді пайдалануға үйренеді, ауызша және жазбаша сөйлеумен жұмыс істеуді үйренеді, қарым-қатынас кезінде өз ойын саналы түрде жеткізеді.</w:t>
      </w:r>
    </w:p>
    <w:p w14:paraId="6A1A9A80" w14:textId="77777777" w:rsidR="004A25B8" w:rsidRPr="005E1F50" w:rsidRDefault="004A25B8" w:rsidP="00C8676B">
      <w:pPr>
        <w:spacing w:after="0" w:line="240" w:lineRule="auto"/>
        <w:ind w:firstLine="454"/>
        <w:jc w:val="both"/>
        <w:rPr>
          <w:rFonts w:ascii="Times New Roman" w:hAnsi="Times New Roman" w:cs="Times New Roman"/>
          <w:sz w:val="28"/>
          <w:szCs w:val="28"/>
          <w:lang w:val="kk-KZ"/>
        </w:rPr>
      </w:pPr>
      <w:r w:rsidRPr="005E1F50">
        <w:rPr>
          <w:rFonts w:ascii="Times New Roman" w:hAnsi="Times New Roman" w:cs="Times New Roman"/>
          <w:sz w:val="28"/>
          <w:szCs w:val="28"/>
          <w:lang w:val="kk-KZ"/>
        </w:rPr>
        <w:t>Жеке әмбебап оқу әрекеттері (1-сурет)</w:t>
      </w:r>
    </w:p>
    <w:p w14:paraId="19A5FF23" w14:textId="77777777" w:rsidR="004A25B8" w:rsidRPr="005E1F50" w:rsidRDefault="004A25B8" w:rsidP="00C8676B">
      <w:pPr>
        <w:spacing w:after="0" w:line="240" w:lineRule="auto"/>
        <w:ind w:firstLine="454"/>
        <w:jc w:val="both"/>
        <w:rPr>
          <w:rFonts w:ascii="Times New Roman" w:hAnsi="Times New Roman" w:cs="Times New Roman"/>
          <w:sz w:val="28"/>
          <w:szCs w:val="28"/>
          <w:lang w:val="kk-KZ"/>
        </w:rPr>
      </w:pPr>
      <w:r w:rsidRPr="005E1F50">
        <w:rPr>
          <w:rFonts w:ascii="Times New Roman" w:hAnsi="Times New Roman" w:cs="Times New Roman"/>
          <w:sz w:val="28"/>
          <w:szCs w:val="28"/>
          <w:lang w:val="kk-KZ"/>
        </w:rPr>
        <w:t>Оқушылардың танымдық белсенділігін қамтамасыз етеді, сабақта жетекші қызмет түрін анықтайды және өз бетінше шешім қабылдау қабілетін дамытады. Оқу іс-әрекеттері рухани-адамгершілік тұлғалық қасиеттерді қалыптас</w:t>
      </w:r>
      <w:r w:rsidR="000C178F">
        <w:rPr>
          <w:rFonts w:ascii="Times New Roman" w:hAnsi="Times New Roman" w:cs="Times New Roman"/>
          <w:sz w:val="28"/>
          <w:szCs w:val="28"/>
          <w:lang w:val="kk-KZ"/>
        </w:rPr>
        <w:t>тыруға бағытталған: дербестік, ж</w:t>
      </w:r>
      <w:r w:rsidRPr="005E1F50">
        <w:rPr>
          <w:rFonts w:ascii="Times New Roman" w:hAnsi="Times New Roman" w:cs="Times New Roman"/>
          <w:sz w:val="28"/>
          <w:szCs w:val="28"/>
          <w:lang w:val="kk-KZ"/>
        </w:rPr>
        <w:t xml:space="preserve">ауапкершілік, мақсаттылық және жалпы, негізгі мектеп оқушыларының тұлғалық құндылығын ұғыну оқу қызметі. </w:t>
      </w:r>
    </w:p>
    <w:p w14:paraId="1039A501" w14:textId="77777777" w:rsidR="004A25B8" w:rsidRPr="005E1F50" w:rsidRDefault="004A25B8" w:rsidP="00C8676B">
      <w:pPr>
        <w:spacing w:after="0" w:line="240" w:lineRule="auto"/>
        <w:ind w:firstLine="454"/>
        <w:jc w:val="both"/>
        <w:rPr>
          <w:rFonts w:ascii="Times New Roman" w:hAnsi="Times New Roman" w:cs="Times New Roman"/>
          <w:sz w:val="28"/>
          <w:szCs w:val="28"/>
          <w:lang w:val="kk-KZ"/>
        </w:rPr>
      </w:pPr>
      <w:r w:rsidRPr="005E1F50">
        <w:rPr>
          <w:rFonts w:ascii="Times New Roman" w:hAnsi="Times New Roman" w:cs="Times New Roman"/>
          <w:sz w:val="28"/>
          <w:szCs w:val="28"/>
          <w:lang w:val="kk-KZ"/>
        </w:rPr>
        <w:t>Танымдық іс-әрекеттегі өзін-өзі анықтау әрекеттері.</w:t>
      </w:r>
    </w:p>
    <w:p w14:paraId="0E7BCF30" w14:textId="77777777" w:rsidR="004A25B8" w:rsidRPr="005E1F50" w:rsidRDefault="004A25B8" w:rsidP="00C8676B">
      <w:pPr>
        <w:spacing w:after="0" w:line="240" w:lineRule="auto"/>
        <w:ind w:firstLine="454"/>
        <w:jc w:val="both"/>
        <w:rPr>
          <w:rFonts w:ascii="Times New Roman" w:hAnsi="Times New Roman" w:cs="Times New Roman"/>
          <w:sz w:val="28"/>
          <w:szCs w:val="28"/>
          <w:lang w:val="kk-KZ"/>
        </w:rPr>
      </w:pPr>
      <w:r w:rsidRPr="005E1F50">
        <w:rPr>
          <w:rFonts w:ascii="Times New Roman" w:hAnsi="Times New Roman" w:cs="Times New Roman"/>
          <w:sz w:val="28"/>
          <w:szCs w:val="28"/>
          <w:lang w:val="kk-KZ"/>
        </w:rPr>
        <w:t xml:space="preserve">Білім алушылардың оқу сабағында танымдық белсенділігін қамтамасыз етеді, сабақта жетекші қызмет түрін анықтайды және өз бетінше шешім қабылдау қабілетін дамытады. </w:t>
      </w:r>
    </w:p>
    <w:p w14:paraId="3EC82447" w14:textId="77777777" w:rsidR="004A25B8" w:rsidRPr="005E1F50" w:rsidRDefault="004A25B8" w:rsidP="00C8676B">
      <w:pPr>
        <w:spacing w:after="0" w:line="240" w:lineRule="auto"/>
        <w:ind w:firstLine="454"/>
        <w:jc w:val="both"/>
        <w:rPr>
          <w:rFonts w:ascii="Times New Roman" w:hAnsi="Times New Roman" w:cs="Times New Roman"/>
          <w:sz w:val="28"/>
          <w:szCs w:val="28"/>
          <w:lang w:val="kk-KZ"/>
        </w:rPr>
      </w:pPr>
      <w:r w:rsidRPr="005E1F50">
        <w:rPr>
          <w:rFonts w:ascii="Times New Roman" w:hAnsi="Times New Roman" w:cs="Times New Roman"/>
          <w:sz w:val="28"/>
          <w:szCs w:val="28"/>
          <w:lang w:val="kk-KZ"/>
        </w:rPr>
        <w:t>Әрекет өзіндік оқу қызметі.</w:t>
      </w:r>
    </w:p>
    <w:p w14:paraId="1F248858" w14:textId="77777777" w:rsidR="008D2319" w:rsidRPr="005629AD" w:rsidRDefault="004A25B8"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 xml:space="preserve">Білім алушылардың оқу іс-әрекетін дербес бағалау қабілетін қалыптастыру арқылы белсенді танымдық іс-әрекетке дайындығын қамтамасыз етеді. </w:t>
      </w:r>
      <w:r w:rsidR="00772C90" w:rsidRPr="005629AD">
        <w:rPr>
          <w:rFonts w:ascii="Times New Roman" w:hAnsi="Times New Roman" w:cs="Times New Roman"/>
          <w:sz w:val="28"/>
          <w:szCs w:val="28"/>
          <w:lang w:val="kk-KZ"/>
        </w:rPr>
        <w:t>Оқу іс-әрекетіне қатысты жеке тұлғаға бағытталған оқытуда қажетті іс-әрекеттің екі түрін ерекше атап өткен жөн. Біріншісі-мағынаны қалыптастыру әрекеті, яғни. оқушылардың оқу іс — әрекетінің мақсаты мен оның мотиві арасындағы, басқаша айтқанда, нәтиже-іс-әрекетті ынталандыратын оқу өнімі мен ол жүзеге асырылатын нәрсе арасындағы байланысты орнату. Оқушы қоя мәселе оның қандай мән, мағына бар, ол үшін оқу, білу және</w:t>
      </w:r>
      <w:r w:rsidR="000C178F">
        <w:rPr>
          <w:rFonts w:ascii="Times New Roman" w:hAnsi="Times New Roman" w:cs="Times New Roman"/>
          <w:sz w:val="28"/>
          <w:szCs w:val="28"/>
          <w:lang w:val="kk-KZ"/>
        </w:rPr>
        <w:t xml:space="preserve"> табу оның жауабы. Екінші түрі-ә</w:t>
      </w:r>
      <w:r w:rsidR="00772C90" w:rsidRPr="005629AD">
        <w:rPr>
          <w:rFonts w:ascii="Times New Roman" w:hAnsi="Times New Roman" w:cs="Times New Roman"/>
          <w:sz w:val="28"/>
          <w:szCs w:val="28"/>
          <w:lang w:val="kk-KZ"/>
        </w:rPr>
        <w:t>леуметтік және жеке құндылықтарға негізделген моральдық-этикалық бағыттың әрекеті.</w:t>
      </w:r>
    </w:p>
    <w:p w14:paraId="578F558F" w14:textId="77777777" w:rsidR="007352C2" w:rsidRDefault="007352C2" w:rsidP="00C8676B">
      <w:pPr>
        <w:spacing w:after="0" w:line="240" w:lineRule="auto"/>
        <w:ind w:firstLine="454"/>
        <w:jc w:val="both"/>
        <w:rPr>
          <w:rFonts w:ascii="Times New Roman" w:hAnsi="Times New Roman" w:cs="Times New Roman"/>
          <w:sz w:val="28"/>
          <w:szCs w:val="28"/>
          <w:lang w:val="kk-KZ"/>
        </w:rPr>
      </w:pPr>
    </w:p>
    <w:p w14:paraId="30D234A1" w14:textId="77777777" w:rsidR="007352C2" w:rsidRDefault="007352C2" w:rsidP="00860C5E">
      <w:pPr>
        <w:spacing w:after="0" w:line="240" w:lineRule="auto"/>
        <w:jc w:val="both"/>
        <w:rPr>
          <w:rFonts w:ascii="Times New Roman" w:hAnsi="Times New Roman" w:cs="Times New Roman"/>
          <w:sz w:val="28"/>
          <w:szCs w:val="28"/>
          <w:lang w:val="kk-KZ"/>
        </w:rPr>
      </w:pPr>
    </w:p>
    <w:p w14:paraId="0B39CAA0" w14:textId="77777777" w:rsidR="000C221A" w:rsidRPr="005629AD" w:rsidRDefault="000C221A"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6FC144CD" wp14:editId="64795598">
                <wp:simplePos x="0" y="0"/>
                <wp:positionH relativeFrom="column">
                  <wp:posOffset>1405255</wp:posOffset>
                </wp:positionH>
                <wp:positionV relativeFrom="paragraph">
                  <wp:posOffset>97155</wp:posOffset>
                </wp:positionV>
                <wp:extent cx="2847975" cy="381000"/>
                <wp:effectExtent l="0" t="0" r="28575" b="19050"/>
                <wp:wrapNone/>
                <wp:docPr id="17" name="Прямоугольник 17"/>
                <wp:cNvGraphicFramePr/>
                <a:graphic xmlns:a="http://schemas.openxmlformats.org/drawingml/2006/main">
                  <a:graphicData uri="http://schemas.microsoft.com/office/word/2010/wordprocessingShape">
                    <wps:wsp>
                      <wps:cNvSpPr/>
                      <wps:spPr>
                        <a:xfrm>
                          <a:off x="0" y="0"/>
                          <a:ext cx="2847975" cy="381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C0C9AE1" w14:textId="77777777" w:rsidR="00C87AD1" w:rsidRPr="003F7A00" w:rsidRDefault="00C87AD1" w:rsidP="000C221A">
                            <w:pPr>
                              <w:jc w:val="center"/>
                              <w:rPr>
                                <w:rFonts w:ascii="Times New Roman" w:hAnsi="Times New Roman" w:cs="Times New Roman"/>
                                <w:sz w:val="24"/>
                              </w:rPr>
                            </w:pPr>
                            <w:r w:rsidRPr="003F7A00">
                              <w:rPr>
                                <w:rFonts w:ascii="Times New Roman" w:hAnsi="Times New Roman" w:cs="Times New Roman"/>
                                <w:sz w:val="24"/>
                              </w:rPr>
                              <w:t xml:space="preserve">Жеке </w:t>
                            </w:r>
                            <w:proofErr w:type="spellStart"/>
                            <w:r w:rsidRPr="003F7A00">
                              <w:rPr>
                                <w:rFonts w:ascii="Times New Roman" w:hAnsi="Times New Roman" w:cs="Times New Roman"/>
                                <w:sz w:val="24"/>
                              </w:rPr>
                              <w:t>әмбебап</w:t>
                            </w:r>
                            <w:proofErr w:type="spellEnd"/>
                            <w:r w:rsidRPr="003F7A00">
                              <w:rPr>
                                <w:rFonts w:ascii="Times New Roman" w:hAnsi="Times New Roman" w:cs="Times New Roman"/>
                                <w:sz w:val="24"/>
                              </w:rPr>
                              <w:t xml:space="preserve"> </w:t>
                            </w:r>
                            <w:proofErr w:type="spellStart"/>
                            <w:r w:rsidRPr="003F7A00">
                              <w:rPr>
                                <w:rFonts w:ascii="Times New Roman" w:hAnsi="Times New Roman" w:cs="Times New Roman"/>
                                <w:sz w:val="24"/>
                              </w:rPr>
                              <w:t>оқу</w:t>
                            </w:r>
                            <w:proofErr w:type="spellEnd"/>
                            <w:r w:rsidRPr="003F7A00">
                              <w:rPr>
                                <w:rFonts w:ascii="Times New Roman" w:hAnsi="Times New Roman" w:cs="Times New Roman"/>
                                <w:sz w:val="24"/>
                                <w:lang w:val="kk-KZ"/>
                              </w:rPr>
                              <w:t xml:space="preserve"> іс-</w:t>
                            </w:r>
                            <w:r w:rsidRPr="003F7A00">
                              <w:rPr>
                                <w:rFonts w:ascii="Times New Roman" w:hAnsi="Times New Roman" w:cs="Times New Roman"/>
                                <w:sz w:val="24"/>
                              </w:rPr>
                              <w:t xml:space="preserve"> </w:t>
                            </w:r>
                            <w:proofErr w:type="spellStart"/>
                            <w:r w:rsidRPr="003F7A00">
                              <w:rPr>
                                <w:rFonts w:ascii="Times New Roman" w:hAnsi="Times New Roman" w:cs="Times New Roman"/>
                                <w:sz w:val="24"/>
                              </w:rPr>
                              <w:t>әрекеттері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C144CD" id="Прямоугольник 17" o:spid="_x0000_s1026" style="position:absolute;left:0;text-align:left;margin-left:110.65pt;margin-top:7.65pt;width:224.25pt;height:30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" fillcolor="white [3201]" strokecolor="black [3200]" strokeweight=".25pt">
                <v:textbox>
                  <w:txbxContent>
                    <w:p w14:paraId="1C0C9AE1" w14:textId="77777777" w:rsidR="00C87AD1" w:rsidRPr="003F7A00" w:rsidRDefault="00C87AD1" w:rsidP="000C221A">
                      <w:pPr>
                        <w:jc w:val="center"/>
                        <w:rPr>
                          <w:rFonts w:ascii="Times New Roman" w:hAnsi="Times New Roman" w:cs="Times New Roman"/>
                          <w:sz w:val="24"/>
                        </w:rPr>
                      </w:pPr>
                      <w:r w:rsidRPr="003F7A00">
                        <w:rPr>
                          <w:rFonts w:ascii="Times New Roman" w:hAnsi="Times New Roman" w:cs="Times New Roman"/>
                          <w:sz w:val="24"/>
                        </w:rPr>
                        <w:t xml:space="preserve">Жеке </w:t>
                      </w:r>
                      <w:proofErr w:type="spellStart"/>
                      <w:r w:rsidRPr="003F7A00">
                        <w:rPr>
                          <w:rFonts w:ascii="Times New Roman" w:hAnsi="Times New Roman" w:cs="Times New Roman"/>
                          <w:sz w:val="24"/>
                        </w:rPr>
                        <w:t>әмбебап</w:t>
                      </w:r>
                      <w:proofErr w:type="spellEnd"/>
                      <w:r w:rsidRPr="003F7A00">
                        <w:rPr>
                          <w:rFonts w:ascii="Times New Roman" w:hAnsi="Times New Roman" w:cs="Times New Roman"/>
                          <w:sz w:val="24"/>
                        </w:rPr>
                        <w:t xml:space="preserve"> </w:t>
                      </w:r>
                      <w:proofErr w:type="spellStart"/>
                      <w:r w:rsidRPr="003F7A00">
                        <w:rPr>
                          <w:rFonts w:ascii="Times New Roman" w:hAnsi="Times New Roman" w:cs="Times New Roman"/>
                          <w:sz w:val="24"/>
                        </w:rPr>
                        <w:t>оқу</w:t>
                      </w:r>
                      <w:proofErr w:type="spellEnd"/>
                      <w:r w:rsidRPr="003F7A00">
                        <w:rPr>
                          <w:rFonts w:ascii="Times New Roman" w:hAnsi="Times New Roman" w:cs="Times New Roman"/>
                          <w:sz w:val="24"/>
                          <w:lang w:val="kk-KZ"/>
                        </w:rPr>
                        <w:t xml:space="preserve"> іс-</w:t>
                      </w:r>
                      <w:r w:rsidRPr="003F7A00">
                        <w:rPr>
                          <w:rFonts w:ascii="Times New Roman" w:hAnsi="Times New Roman" w:cs="Times New Roman"/>
                          <w:sz w:val="24"/>
                        </w:rPr>
                        <w:t xml:space="preserve"> </w:t>
                      </w:r>
                      <w:proofErr w:type="spellStart"/>
                      <w:r w:rsidRPr="003F7A00">
                        <w:rPr>
                          <w:rFonts w:ascii="Times New Roman" w:hAnsi="Times New Roman" w:cs="Times New Roman"/>
                          <w:sz w:val="24"/>
                        </w:rPr>
                        <w:t>әрекеттері</w:t>
                      </w:r>
                      <w:proofErr w:type="spellEnd"/>
                    </w:p>
                  </w:txbxContent>
                </v:textbox>
              </v:rect>
            </w:pict>
          </mc:Fallback>
        </mc:AlternateContent>
      </w:r>
    </w:p>
    <w:p w14:paraId="431F1033" w14:textId="77777777" w:rsidR="000C221A" w:rsidRPr="005629AD" w:rsidRDefault="000C221A" w:rsidP="00C8676B">
      <w:pPr>
        <w:spacing w:after="0" w:line="240" w:lineRule="auto"/>
        <w:ind w:firstLine="454"/>
        <w:jc w:val="both"/>
        <w:rPr>
          <w:rFonts w:ascii="Times New Roman" w:hAnsi="Times New Roman" w:cs="Times New Roman"/>
          <w:sz w:val="28"/>
          <w:szCs w:val="28"/>
          <w:lang w:val="kk-KZ"/>
        </w:rPr>
      </w:pPr>
    </w:p>
    <w:p w14:paraId="19BD5796" w14:textId="77777777" w:rsidR="000C221A" w:rsidRPr="005629AD" w:rsidRDefault="005E1F50"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1DD5A26E" wp14:editId="27C51341">
                <wp:simplePos x="0" y="0"/>
                <wp:positionH relativeFrom="column">
                  <wp:posOffset>958215</wp:posOffset>
                </wp:positionH>
                <wp:positionV relativeFrom="paragraph">
                  <wp:posOffset>73660</wp:posOffset>
                </wp:positionV>
                <wp:extent cx="790575" cy="457200"/>
                <wp:effectExtent l="38100" t="0" r="28575" b="57150"/>
                <wp:wrapNone/>
                <wp:docPr id="21" name="Прямая со стрелкой 21"/>
                <wp:cNvGraphicFramePr/>
                <a:graphic xmlns:a="http://schemas.openxmlformats.org/drawingml/2006/main">
                  <a:graphicData uri="http://schemas.microsoft.com/office/word/2010/wordprocessingShape">
                    <wps:wsp>
                      <wps:cNvCnPr/>
                      <wps:spPr>
                        <a:xfrm flipH="1">
                          <a:off x="0" y="0"/>
                          <a:ext cx="790575"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42E72A" id="_x0000_t32" coordsize="21600,21600" o:spt="32" o:oned="t" path="m,l21600,21600e" filled="f">
                <v:path arrowok="t" fillok="f" o:connecttype="none"/>
                <o:lock v:ext="edit" shapetype="t"/>
              </v:shapetype>
              <v:shape id="Прямая со стрелкой 21" o:spid="_x0000_s1026" type="#_x0000_t32" style="position:absolute;margin-left:75.45pt;margin-top:5.8pt;width:62.25pt;height:3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" strokecolor="black [3040]">
                <v:stroke endarrow="open"/>
              </v:shape>
            </w:pict>
          </mc:Fallback>
        </mc:AlternateContent>
      </w: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4E806E6B" wp14:editId="3018D57D">
                <wp:simplePos x="0" y="0"/>
                <wp:positionH relativeFrom="column">
                  <wp:posOffset>3977640</wp:posOffset>
                </wp:positionH>
                <wp:positionV relativeFrom="paragraph">
                  <wp:posOffset>73660</wp:posOffset>
                </wp:positionV>
                <wp:extent cx="276225" cy="238125"/>
                <wp:effectExtent l="0" t="0" r="66675" b="47625"/>
                <wp:wrapNone/>
                <wp:docPr id="22" name="Прямая со стрелкой 22"/>
                <wp:cNvGraphicFramePr/>
                <a:graphic xmlns:a="http://schemas.openxmlformats.org/drawingml/2006/main">
                  <a:graphicData uri="http://schemas.microsoft.com/office/word/2010/wordprocessingShape">
                    <wps:wsp>
                      <wps:cNvCnPr/>
                      <wps:spPr>
                        <a:xfrm>
                          <a:off x="0" y="0"/>
                          <a:ext cx="27622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8891C" id="Прямая со стрелкой 22" o:spid="_x0000_s1026" type="#_x0000_t32" style="position:absolute;margin-left:313.2pt;margin-top:5.8pt;width:21.7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" strokecolor="black [3040]">
                <v:stroke endarrow="open"/>
              </v:shape>
            </w:pict>
          </mc:Fallback>
        </mc:AlternateContent>
      </w:r>
    </w:p>
    <w:p w14:paraId="0FD5CDEB" w14:textId="77777777" w:rsidR="003F7A00" w:rsidRPr="005629AD" w:rsidRDefault="00233B12"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43C2F55A" wp14:editId="294B487A">
                <wp:simplePos x="0" y="0"/>
                <wp:positionH relativeFrom="column">
                  <wp:posOffset>3120390</wp:posOffset>
                </wp:positionH>
                <wp:positionV relativeFrom="paragraph">
                  <wp:posOffset>107315</wp:posOffset>
                </wp:positionV>
                <wp:extent cx="2847975" cy="600075"/>
                <wp:effectExtent l="0" t="0" r="28575" b="28575"/>
                <wp:wrapNone/>
                <wp:docPr id="20" name="Прямоугольник 20"/>
                <wp:cNvGraphicFramePr/>
                <a:graphic xmlns:a="http://schemas.openxmlformats.org/drawingml/2006/main">
                  <a:graphicData uri="http://schemas.microsoft.com/office/word/2010/wordprocessingShape">
                    <wps:wsp>
                      <wps:cNvSpPr/>
                      <wps:spPr>
                        <a:xfrm>
                          <a:off x="0" y="0"/>
                          <a:ext cx="2847975" cy="6000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B02DAC8" w14:textId="77777777" w:rsidR="00C87AD1" w:rsidRPr="003F7A00" w:rsidRDefault="00C87AD1" w:rsidP="003F7A00">
                            <w:pPr>
                              <w:jc w:val="center"/>
                              <w:rPr>
                                <w:rFonts w:ascii="Times New Roman" w:hAnsi="Times New Roman" w:cs="Times New Roman"/>
                                <w:sz w:val="24"/>
                                <w:lang w:val="kk-KZ"/>
                              </w:rPr>
                            </w:pPr>
                            <w:r w:rsidRPr="003F7A00">
                              <w:rPr>
                                <w:rFonts w:ascii="Times New Roman" w:hAnsi="Times New Roman" w:cs="Times New Roman"/>
                                <w:sz w:val="24"/>
                                <w:lang w:val="kk-KZ"/>
                              </w:rPr>
                              <w:t>Өздігінен білім алу қызметіне бағытталған іс-әрекеттер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2F55A" id="Прямоугольник 20" o:spid="_x0000_s1027" style="position:absolute;left:0;text-align:left;margin-left:245.7pt;margin-top:8.45pt;width:224.25pt;height: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" fillcolor="white [3201]" strokecolor="black [3200]" strokeweight=".25pt">
                <v:textbox>
                  <w:txbxContent>
                    <w:p w14:paraId="1B02DAC8" w14:textId="77777777" w:rsidR="00C87AD1" w:rsidRPr="003F7A00" w:rsidRDefault="00C87AD1" w:rsidP="003F7A00">
                      <w:pPr>
                        <w:jc w:val="center"/>
                        <w:rPr>
                          <w:rFonts w:ascii="Times New Roman" w:hAnsi="Times New Roman" w:cs="Times New Roman"/>
                          <w:sz w:val="24"/>
                          <w:lang w:val="kk-KZ"/>
                        </w:rPr>
                      </w:pPr>
                      <w:r w:rsidRPr="003F7A00">
                        <w:rPr>
                          <w:rFonts w:ascii="Times New Roman" w:hAnsi="Times New Roman" w:cs="Times New Roman"/>
                          <w:sz w:val="24"/>
                          <w:lang w:val="kk-KZ"/>
                        </w:rPr>
                        <w:t>Өздігінен білім алу қызметіне бағытталған іс-әрекеттер</w:t>
                      </w:r>
                    </w:p>
                  </w:txbxContent>
                </v:textbox>
              </v:rect>
            </w:pict>
          </mc:Fallback>
        </mc:AlternateContent>
      </w:r>
    </w:p>
    <w:p w14:paraId="18495B3C" w14:textId="77777777" w:rsidR="003F7A00" w:rsidRPr="005629AD" w:rsidRDefault="005E1F50"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48282E70" wp14:editId="488A486B">
                <wp:simplePos x="0" y="0"/>
                <wp:positionH relativeFrom="column">
                  <wp:posOffset>-193675</wp:posOffset>
                </wp:positionH>
                <wp:positionV relativeFrom="paragraph">
                  <wp:posOffset>120650</wp:posOffset>
                </wp:positionV>
                <wp:extent cx="2762250" cy="381000"/>
                <wp:effectExtent l="0" t="0" r="19050" b="19050"/>
                <wp:wrapNone/>
                <wp:docPr id="18" name="Прямоугольник 18"/>
                <wp:cNvGraphicFramePr/>
                <a:graphic xmlns:a="http://schemas.openxmlformats.org/drawingml/2006/main">
                  <a:graphicData uri="http://schemas.microsoft.com/office/word/2010/wordprocessingShape">
                    <wps:wsp>
                      <wps:cNvSpPr/>
                      <wps:spPr>
                        <a:xfrm>
                          <a:off x="0" y="0"/>
                          <a:ext cx="2762250" cy="381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6496483" w14:textId="77777777" w:rsidR="00C87AD1" w:rsidRPr="003F7A00" w:rsidRDefault="00C87AD1" w:rsidP="003F7A00">
                            <w:pPr>
                              <w:jc w:val="center"/>
                              <w:rPr>
                                <w:rFonts w:ascii="Times New Roman" w:hAnsi="Times New Roman" w:cs="Times New Roman"/>
                                <w:sz w:val="24"/>
                              </w:rPr>
                            </w:pPr>
                            <w:proofErr w:type="spellStart"/>
                            <w:r w:rsidRPr="003F7A00">
                              <w:rPr>
                                <w:rFonts w:ascii="Times New Roman" w:hAnsi="Times New Roman" w:cs="Times New Roman"/>
                                <w:sz w:val="24"/>
                              </w:rPr>
                              <w:t>Танымдық</w:t>
                            </w:r>
                            <w:proofErr w:type="spellEnd"/>
                            <w:r w:rsidRPr="003F7A00">
                              <w:rPr>
                                <w:rFonts w:ascii="Times New Roman" w:hAnsi="Times New Roman" w:cs="Times New Roman"/>
                                <w:sz w:val="24"/>
                              </w:rPr>
                              <w:t xml:space="preserve"> </w:t>
                            </w:r>
                            <w:proofErr w:type="spellStart"/>
                            <w:r w:rsidRPr="003F7A00">
                              <w:rPr>
                                <w:rFonts w:ascii="Times New Roman" w:hAnsi="Times New Roman" w:cs="Times New Roman"/>
                                <w:sz w:val="24"/>
                              </w:rPr>
                              <w:t>өзін-өзі</w:t>
                            </w:r>
                            <w:proofErr w:type="spellEnd"/>
                            <w:r w:rsidRPr="003F7A00">
                              <w:rPr>
                                <w:rFonts w:ascii="Times New Roman" w:hAnsi="Times New Roman" w:cs="Times New Roman"/>
                                <w:sz w:val="24"/>
                              </w:rPr>
                              <w:t xml:space="preserve"> </w:t>
                            </w:r>
                            <w:proofErr w:type="spellStart"/>
                            <w:r w:rsidRPr="003F7A00">
                              <w:rPr>
                                <w:rFonts w:ascii="Times New Roman" w:hAnsi="Times New Roman" w:cs="Times New Roman"/>
                                <w:sz w:val="24"/>
                              </w:rPr>
                              <w:t>анықтау</w:t>
                            </w:r>
                            <w:proofErr w:type="spellEnd"/>
                            <w:r w:rsidRPr="003F7A00">
                              <w:rPr>
                                <w:rFonts w:ascii="Times New Roman" w:hAnsi="Times New Roman" w:cs="Times New Roman"/>
                                <w:sz w:val="24"/>
                              </w:rPr>
                              <w:t xml:space="preserve"> </w:t>
                            </w:r>
                            <w:proofErr w:type="spellStart"/>
                            <w:r w:rsidRPr="003F7A00">
                              <w:rPr>
                                <w:rFonts w:ascii="Times New Roman" w:hAnsi="Times New Roman" w:cs="Times New Roman"/>
                                <w:sz w:val="24"/>
                              </w:rPr>
                              <w:t>әрекеттері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282E70" id="Прямоугольник 18" o:spid="_x0000_s1028" style="position:absolute;left:0;text-align:left;margin-left:-15.25pt;margin-top:9.5pt;width:217.5pt;height:30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" fillcolor="white [3201]" strokecolor="black [3200]" strokeweight=".25pt">
                <v:textbox>
                  <w:txbxContent>
                    <w:p w14:paraId="46496483" w14:textId="77777777" w:rsidR="00C87AD1" w:rsidRPr="003F7A00" w:rsidRDefault="00C87AD1" w:rsidP="003F7A00">
                      <w:pPr>
                        <w:jc w:val="center"/>
                        <w:rPr>
                          <w:rFonts w:ascii="Times New Roman" w:hAnsi="Times New Roman" w:cs="Times New Roman"/>
                          <w:sz w:val="24"/>
                        </w:rPr>
                      </w:pPr>
                      <w:proofErr w:type="spellStart"/>
                      <w:r w:rsidRPr="003F7A00">
                        <w:rPr>
                          <w:rFonts w:ascii="Times New Roman" w:hAnsi="Times New Roman" w:cs="Times New Roman"/>
                          <w:sz w:val="24"/>
                        </w:rPr>
                        <w:t>Танымдық</w:t>
                      </w:r>
                      <w:proofErr w:type="spellEnd"/>
                      <w:r w:rsidRPr="003F7A00">
                        <w:rPr>
                          <w:rFonts w:ascii="Times New Roman" w:hAnsi="Times New Roman" w:cs="Times New Roman"/>
                          <w:sz w:val="24"/>
                        </w:rPr>
                        <w:t xml:space="preserve"> </w:t>
                      </w:r>
                      <w:proofErr w:type="spellStart"/>
                      <w:r w:rsidRPr="003F7A00">
                        <w:rPr>
                          <w:rFonts w:ascii="Times New Roman" w:hAnsi="Times New Roman" w:cs="Times New Roman"/>
                          <w:sz w:val="24"/>
                        </w:rPr>
                        <w:t>өзін-өзі</w:t>
                      </w:r>
                      <w:proofErr w:type="spellEnd"/>
                      <w:r w:rsidRPr="003F7A00">
                        <w:rPr>
                          <w:rFonts w:ascii="Times New Roman" w:hAnsi="Times New Roman" w:cs="Times New Roman"/>
                          <w:sz w:val="24"/>
                        </w:rPr>
                        <w:t xml:space="preserve"> </w:t>
                      </w:r>
                      <w:proofErr w:type="spellStart"/>
                      <w:r w:rsidRPr="003F7A00">
                        <w:rPr>
                          <w:rFonts w:ascii="Times New Roman" w:hAnsi="Times New Roman" w:cs="Times New Roman"/>
                          <w:sz w:val="24"/>
                        </w:rPr>
                        <w:t>анықтау</w:t>
                      </w:r>
                      <w:proofErr w:type="spellEnd"/>
                      <w:r w:rsidRPr="003F7A00">
                        <w:rPr>
                          <w:rFonts w:ascii="Times New Roman" w:hAnsi="Times New Roman" w:cs="Times New Roman"/>
                          <w:sz w:val="24"/>
                        </w:rPr>
                        <w:t xml:space="preserve"> </w:t>
                      </w:r>
                      <w:proofErr w:type="spellStart"/>
                      <w:r w:rsidRPr="003F7A00">
                        <w:rPr>
                          <w:rFonts w:ascii="Times New Roman" w:hAnsi="Times New Roman" w:cs="Times New Roman"/>
                          <w:sz w:val="24"/>
                        </w:rPr>
                        <w:t>әрекеттері</w:t>
                      </w:r>
                      <w:proofErr w:type="spellEnd"/>
                    </w:p>
                  </w:txbxContent>
                </v:textbox>
              </v:rect>
            </w:pict>
          </mc:Fallback>
        </mc:AlternateContent>
      </w:r>
    </w:p>
    <w:p w14:paraId="513DBC60" w14:textId="77777777" w:rsidR="00233B12" w:rsidRDefault="00233B12" w:rsidP="00C8676B">
      <w:pPr>
        <w:spacing w:after="0" w:line="240" w:lineRule="auto"/>
        <w:ind w:firstLine="454"/>
        <w:jc w:val="both"/>
        <w:rPr>
          <w:rFonts w:ascii="Times New Roman" w:hAnsi="Times New Roman" w:cs="Times New Roman"/>
          <w:sz w:val="28"/>
          <w:szCs w:val="28"/>
          <w:lang w:val="kk-KZ"/>
        </w:rPr>
      </w:pPr>
    </w:p>
    <w:p w14:paraId="487095D4" w14:textId="77777777" w:rsidR="00233B12" w:rsidRDefault="005E1F50"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7C090084" wp14:editId="0065CB62">
                <wp:simplePos x="0" y="0"/>
                <wp:positionH relativeFrom="column">
                  <wp:posOffset>1253490</wp:posOffset>
                </wp:positionH>
                <wp:positionV relativeFrom="paragraph">
                  <wp:posOffset>93980</wp:posOffset>
                </wp:positionV>
                <wp:extent cx="209551" cy="361950"/>
                <wp:effectExtent l="38100" t="0" r="19050" b="57150"/>
                <wp:wrapNone/>
                <wp:docPr id="23" name="Прямая со стрелкой 23"/>
                <wp:cNvGraphicFramePr/>
                <a:graphic xmlns:a="http://schemas.openxmlformats.org/drawingml/2006/main">
                  <a:graphicData uri="http://schemas.microsoft.com/office/word/2010/wordprocessingShape">
                    <wps:wsp>
                      <wps:cNvCnPr/>
                      <wps:spPr>
                        <a:xfrm flipH="1">
                          <a:off x="0" y="0"/>
                          <a:ext cx="209551"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C3964" id="Прямая со стрелкой 23" o:spid="_x0000_s1026" type="#_x0000_t32" style="position:absolute;margin-left:98.7pt;margin-top:7.4pt;width:16.5pt;height:28.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" strokecolor="black [3040]">
                <v:stroke endarrow="open"/>
              </v:shape>
            </w:pict>
          </mc:Fallback>
        </mc:AlternateContent>
      </w: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5C3812CA" wp14:editId="6E35C552">
                <wp:simplePos x="0" y="0"/>
                <wp:positionH relativeFrom="column">
                  <wp:posOffset>4739640</wp:posOffset>
                </wp:positionH>
                <wp:positionV relativeFrom="paragraph">
                  <wp:posOffset>93980</wp:posOffset>
                </wp:positionV>
                <wp:extent cx="257175" cy="361950"/>
                <wp:effectExtent l="0" t="0" r="66675" b="57150"/>
                <wp:wrapNone/>
                <wp:docPr id="24" name="Прямая со стрелкой 24"/>
                <wp:cNvGraphicFramePr/>
                <a:graphic xmlns:a="http://schemas.openxmlformats.org/drawingml/2006/main">
                  <a:graphicData uri="http://schemas.microsoft.com/office/word/2010/wordprocessingShape">
                    <wps:wsp>
                      <wps:cNvCnPr/>
                      <wps:spPr>
                        <a:xfrm>
                          <a:off x="0" y="0"/>
                          <a:ext cx="257175"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D0720" id="Прямая со стрелкой 24" o:spid="_x0000_s1026" type="#_x0000_t32" style="position:absolute;margin-left:373.2pt;margin-top:7.4pt;width:20.2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" strokecolor="black [3040]">
                <v:stroke endarrow="open"/>
              </v:shape>
            </w:pict>
          </mc:Fallback>
        </mc:AlternateContent>
      </w:r>
    </w:p>
    <w:p w14:paraId="2230AF86" w14:textId="77777777" w:rsidR="00233B12" w:rsidRDefault="00233B12" w:rsidP="00C8676B">
      <w:pPr>
        <w:spacing w:after="0" w:line="240" w:lineRule="auto"/>
        <w:ind w:firstLine="454"/>
        <w:jc w:val="both"/>
        <w:rPr>
          <w:rFonts w:ascii="Times New Roman" w:hAnsi="Times New Roman" w:cs="Times New Roman"/>
          <w:sz w:val="28"/>
          <w:szCs w:val="28"/>
          <w:lang w:val="kk-KZ"/>
        </w:rPr>
      </w:pPr>
    </w:p>
    <w:p w14:paraId="40CA626C" w14:textId="77777777" w:rsidR="005E1F50" w:rsidRDefault="005E1F50"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FDFBF45" wp14:editId="65B983DE">
                <wp:simplePos x="0" y="0"/>
                <wp:positionH relativeFrom="column">
                  <wp:posOffset>539115</wp:posOffset>
                </wp:positionH>
                <wp:positionV relativeFrom="paragraph">
                  <wp:posOffset>49530</wp:posOffset>
                </wp:positionV>
                <wp:extent cx="4857750" cy="771525"/>
                <wp:effectExtent l="0" t="0" r="19050" b="28575"/>
                <wp:wrapNone/>
                <wp:docPr id="19" name="Прямоугольник 19"/>
                <wp:cNvGraphicFramePr/>
                <a:graphic xmlns:a="http://schemas.openxmlformats.org/drawingml/2006/main">
                  <a:graphicData uri="http://schemas.microsoft.com/office/word/2010/wordprocessingShape">
                    <wps:wsp>
                      <wps:cNvSpPr/>
                      <wps:spPr>
                        <a:xfrm>
                          <a:off x="0" y="0"/>
                          <a:ext cx="4857750" cy="7715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515044F" w14:textId="77777777" w:rsidR="00C87AD1" w:rsidRPr="003F7A00" w:rsidRDefault="00C87AD1" w:rsidP="003F7A00">
                            <w:pPr>
                              <w:jc w:val="center"/>
                              <w:rPr>
                                <w:rFonts w:ascii="Times New Roman" w:hAnsi="Times New Roman" w:cs="Times New Roman"/>
                                <w:sz w:val="24"/>
                                <w:lang w:val="kk-KZ"/>
                              </w:rPr>
                            </w:pPr>
                            <w:r w:rsidRPr="003F7A00">
                              <w:rPr>
                                <w:rFonts w:ascii="Times New Roman" w:hAnsi="Times New Roman" w:cs="Times New Roman"/>
                                <w:sz w:val="24"/>
                                <w:lang w:val="kk-KZ"/>
                              </w:rPr>
                              <w:t>Қалыптастырылатын жеке қасиеттер: Дербестік, Жауапкершілік, мақсаттылық, оқу іс-әрекетінің өзіндік құндылығы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FBF45" id="Прямоугольник 19" o:spid="_x0000_s1029" style="position:absolute;left:0;text-align:left;margin-left:42.45pt;margin-top:3.9pt;width:382.5pt;height:6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" fillcolor="white [3201]" strokecolor="black [3200]" strokeweight=".25pt">
                <v:textbox>
                  <w:txbxContent>
                    <w:p w14:paraId="4515044F" w14:textId="77777777" w:rsidR="00C87AD1" w:rsidRPr="003F7A00" w:rsidRDefault="00C87AD1" w:rsidP="003F7A00">
                      <w:pPr>
                        <w:jc w:val="center"/>
                        <w:rPr>
                          <w:rFonts w:ascii="Times New Roman" w:hAnsi="Times New Roman" w:cs="Times New Roman"/>
                          <w:sz w:val="24"/>
                          <w:lang w:val="kk-KZ"/>
                        </w:rPr>
                      </w:pPr>
                      <w:r w:rsidRPr="003F7A00">
                        <w:rPr>
                          <w:rFonts w:ascii="Times New Roman" w:hAnsi="Times New Roman" w:cs="Times New Roman"/>
                          <w:sz w:val="24"/>
                          <w:lang w:val="kk-KZ"/>
                        </w:rPr>
                        <w:t>Қалыптастырылатын жеке қасиеттер: Дербестік, Жауапкершілік, мақсаттылық, оқу іс-әрекетінің өзіндік құндылығы</w:t>
                      </w:r>
                    </w:p>
                  </w:txbxContent>
                </v:textbox>
              </v:rect>
            </w:pict>
          </mc:Fallback>
        </mc:AlternateContent>
      </w:r>
    </w:p>
    <w:p w14:paraId="2F2EB2A9" w14:textId="77777777" w:rsidR="005E1F50" w:rsidRDefault="005E1F50" w:rsidP="00C8676B">
      <w:pPr>
        <w:spacing w:after="0" w:line="240" w:lineRule="auto"/>
        <w:ind w:firstLine="454"/>
        <w:jc w:val="both"/>
        <w:rPr>
          <w:rFonts w:ascii="Times New Roman" w:hAnsi="Times New Roman" w:cs="Times New Roman"/>
          <w:sz w:val="28"/>
          <w:szCs w:val="28"/>
          <w:lang w:val="kk-KZ"/>
        </w:rPr>
      </w:pPr>
    </w:p>
    <w:p w14:paraId="2D88C6AD" w14:textId="77777777" w:rsidR="005E1F50" w:rsidRDefault="005E1F50" w:rsidP="00C8676B">
      <w:pPr>
        <w:spacing w:after="0" w:line="240" w:lineRule="auto"/>
        <w:ind w:firstLine="454"/>
        <w:jc w:val="both"/>
        <w:rPr>
          <w:rFonts w:ascii="Times New Roman" w:hAnsi="Times New Roman" w:cs="Times New Roman"/>
          <w:sz w:val="28"/>
          <w:szCs w:val="28"/>
          <w:lang w:val="kk-KZ"/>
        </w:rPr>
      </w:pPr>
    </w:p>
    <w:p w14:paraId="733AA70C" w14:textId="77777777" w:rsidR="005E1F50" w:rsidRDefault="005E1F50" w:rsidP="00C8676B">
      <w:pPr>
        <w:spacing w:after="0" w:line="240" w:lineRule="auto"/>
        <w:ind w:firstLine="454"/>
        <w:jc w:val="both"/>
        <w:rPr>
          <w:rFonts w:ascii="Times New Roman" w:hAnsi="Times New Roman" w:cs="Times New Roman"/>
          <w:sz w:val="28"/>
          <w:szCs w:val="28"/>
          <w:lang w:val="kk-KZ"/>
        </w:rPr>
      </w:pPr>
    </w:p>
    <w:p w14:paraId="2C276D26" w14:textId="77777777" w:rsidR="005E1F50" w:rsidRDefault="005E1F50" w:rsidP="00C8676B">
      <w:pPr>
        <w:spacing w:after="0" w:line="240" w:lineRule="auto"/>
        <w:ind w:firstLine="454"/>
        <w:jc w:val="both"/>
        <w:rPr>
          <w:rFonts w:ascii="Times New Roman" w:hAnsi="Times New Roman" w:cs="Times New Roman"/>
          <w:sz w:val="28"/>
          <w:szCs w:val="28"/>
          <w:lang w:val="kk-KZ"/>
        </w:rPr>
      </w:pPr>
    </w:p>
    <w:p w14:paraId="7F9312F5" w14:textId="77777777" w:rsidR="003F7A00" w:rsidRPr="005629AD" w:rsidRDefault="003F7A00" w:rsidP="007352C2">
      <w:pPr>
        <w:spacing w:after="0" w:line="240" w:lineRule="auto"/>
        <w:ind w:firstLine="454"/>
        <w:jc w:val="center"/>
        <w:rPr>
          <w:rFonts w:ascii="Times New Roman" w:hAnsi="Times New Roman" w:cs="Times New Roman"/>
          <w:sz w:val="28"/>
          <w:szCs w:val="28"/>
          <w:lang w:val="kk-KZ"/>
        </w:rPr>
      </w:pPr>
      <w:r w:rsidRPr="005629AD">
        <w:rPr>
          <w:rFonts w:ascii="Times New Roman" w:hAnsi="Times New Roman" w:cs="Times New Roman"/>
          <w:sz w:val="28"/>
          <w:szCs w:val="28"/>
          <w:lang w:val="kk-KZ"/>
        </w:rPr>
        <w:t>Сурет 1. Жеке әмбебап оқу іс-әрекеттерінің құрылымы</w:t>
      </w:r>
    </w:p>
    <w:p w14:paraId="484B3E22" w14:textId="77777777" w:rsidR="005E1F50" w:rsidRPr="007352C2" w:rsidRDefault="003F7A00" w:rsidP="007352C2">
      <w:pPr>
        <w:spacing w:after="0" w:line="240" w:lineRule="auto"/>
        <w:ind w:firstLine="454"/>
        <w:jc w:val="center"/>
        <w:rPr>
          <w:rFonts w:ascii="Times New Roman" w:hAnsi="Times New Roman" w:cs="Times New Roman"/>
          <w:sz w:val="28"/>
          <w:szCs w:val="28"/>
          <w:lang w:val="en-US"/>
        </w:rPr>
      </w:pPr>
      <w:r w:rsidRPr="005629AD">
        <w:rPr>
          <w:rFonts w:ascii="Times New Roman" w:hAnsi="Times New Roman" w:cs="Times New Roman"/>
          <w:sz w:val="28"/>
          <w:szCs w:val="28"/>
          <w:lang w:val="en-US"/>
        </w:rPr>
        <w:t>(Illustration 1. Structure of personal universal learning activities)</w:t>
      </w:r>
    </w:p>
    <w:p w14:paraId="099B8562" w14:textId="77777777" w:rsidR="005E1F50" w:rsidRPr="005629AD" w:rsidRDefault="005E1F50" w:rsidP="00C8676B">
      <w:pPr>
        <w:spacing w:after="0" w:line="240" w:lineRule="auto"/>
        <w:ind w:firstLine="454"/>
        <w:jc w:val="both"/>
        <w:rPr>
          <w:rFonts w:ascii="Times New Roman" w:hAnsi="Times New Roman" w:cs="Times New Roman"/>
          <w:sz w:val="28"/>
          <w:szCs w:val="28"/>
          <w:lang w:val="kk-KZ"/>
        </w:rPr>
      </w:pPr>
    </w:p>
    <w:p w14:paraId="2E58AAB6" w14:textId="77777777" w:rsidR="000C221A" w:rsidRPr="005629AD" w:rsidRDefault="008D2319" w:rsidP="00C8676B">
      <w:pPr>
        <w:spacing w:after="0" w:line="240" w:lineRule="auto"/>
        <w:ind w:firstLine="454"/>
        <w:jc w:val="both"/>
        <w:rPr>
          <w:rFonts w:ascii="Times New Roman" w:hAnsi="Times New Roman" w:cs="Times New Roman"/>
          <w:sz w:val="28"/>
          <w:szCs w:val="28"/>
          <w:lang w:val="kk-KZ"/>
        </w:rPr>
      </w:pPr>
      <w:r w:rsidRPr="005E1F50">
        <w:rPr>
          <w:rFonts w:ascii="Times New Roman" w:hAnsi="Times New Roman" w:cs="Times New Roman"/>
          <w:sz w:val="28"/>
          <w:szCs w:val="28"/>
          <w:lang w:val="kk-KZ"/>
        </w:rPr>
        <w:t>Реттеуші оқу іс-әрекеттері</w:t>
      </w:r>
      <w:r w:rsidRPr="005629AD">
        <w:rPr>
          <w:rFonts w:ascii="Times New Roman" w:hAnsi="Times New Roman" w:cs="Times New Roman"/>
          <w:sz w:val="28"/>
          <w:szCs w:val="28"/>
          <w:lang w:val="kk-KZ"/>
        </w:rPr>
        <w:t xml:space="preserve"> </w:t>
      </w:r>
      <w:r w:rsidR="00D956AB" w:rsidRPr="005629AD">
        <w:rPr>
          <w:rFonts w:ascii="Times New Roman" w:hAnsi="Times New Roman" w:cs="Times New Roman"/>
          <w:sz w:val="28"/>
          <w:szCs w:val="28"/>
          <w:lang w:val="kk-KZ"/>
        </w:rPr>
        <w:t xml:space="preserve">-бұл білім алушы өз бетінше болжай алатын, орындай алатын, бақылайтын, бағалайтын және кейіннен өзінің оқу қызметін түзете алатын оқу іс-әрекеті компоненттерінің реттілігін анықтауға негіз болатын қызмет тәсілдері. </w:t>
      </w:r>
      <w:r w:rsidR="00772C90" w:rsidRPr="005629AD">
        <w:rPr>
          <w:rFonts w:ascii="Times New Roman" w:hAnsi="Times New Roman" w:cs="Times New Roman"/>
          <w:sz w:val="28"/>
          <w:szCs w:val="28"/>
          <w:lang w:val="kk-KZ"/>
        </w:rPr>
        <w:t>Мақсат қою дегеніміз- оқушыларға белгілі және игерілген және әлі белгісіз нәрсенің арақатынасы негізінде оқу міндетін белгілеу; жоспарлау-</w:t>
      </w:r>
      <w:r w:rsidR="00D956AB" w:rsidRPr="005629AD">
        <w:rPr>
          <w:rFonts w:ascii="Times New Roman" w:hAnsi="Times New Roman" w:cs="Times New Roman"/>
          <w:sz w:val="28"/>
          <w:szCs w:val="28"/>
          <w:lang w:val="kk-KZ"/>
        </w:rPr>
        <w:t xml:space="preserve"> </w:t>
      </w:r>
      <w:r w:rsidR="00772C90" w:rsidRPr="005629AD">
        <w:rPr>
          <w:rFonts w:ascii="Times New Roman" w:hAnsi="Times New Roman" w:cs="Times New Roman"/>
          <w:sz w:val="28"/>
          <w:szCs w:val="28"/>
          <w:lang w:val="kk-KZ"/>
        </w:rPr>
        <w:t xml:space="preserve">түпкілікті нәтижені ескере отырып, аралық мақсаттардың реттілігін анықтау; іс-әрекеттің жоспары мен реттілігін құру; болжау-нәтиже мен ассимиляция деңгейін күту, оның уақытша сипаттамалары; эталоннан ауытқуларды және айырмашылықтарды анықтау мақсатында іс-әрекет тәсілі мен оның нәтижесін берілген эталонмен салыстыру нысанында бақылау; </w:t>
      </w:r>
      <w:r w:rsidR="000C221A" w:rsidRPr="005629AD">
        <w:rPr>
          <w:rFonts w:ascii="Times New Roman" w:hAnsi="Times New Roman" w:cs="Times New Roman"/>
          <w:sz w:val="28"/>
          <w:szCs w:val="28"/>
          <w:lang w:val="kk-KZ"/>
        </w:rPr>
        <w:t>с</w:t>
      </w:r>
      <w:r w:rsidR="00772C90" w:rsidRPr="005629AD">
        <w:rPr>
          <w:rFonts w:ascii="Times New Roman" w:hAnsi="Times New Roman" w:cs="Times New Roman"/>
          <w:sz w:val="28"/>
          <w:szCs w:val="28"/>
          <w:lang w:val="kk-KZ"/>
        </w:rPr>
        <w:t>онымен, ерікті өзін — өзі реттеу элементтері күштер мен энергияны жұмылдыру, ерікті күш-жігер-мотивациялық қақтығыс жағдайында таңдау, кедергілерді жеңу мүмкіндігі ретінде.</w:t>
      </w:r>
      <w:r w:rsidR="000C221A" w:rsidRPr="005629AD">
        <w:rPr>
          <w:rFonts w:ascii="Times New Roman" w:hAnsi="Times New Roman" w:cs="Times New Roman"/>
          <w:sz w:val="28"/>
          <w:szCs w:val="28"/>
          <w:lang w:val="kk-KZ"/>
        </w:rPr>
        <w:t xml:space="preserve"> </w:t>
      </w:r>
    </w:p>
    <w:p w14:paraId="1A99E51B" w14:textId="77777777" w:rsidR="008D2319" w:rsidRPr="005629AD" w:rsidRDefault="000C221A"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Оқу іс-әрекеттері әлеуметтік маңызды жеке қасиеттерді қалыптастыруға бағытталған: белсенділік, бастамашылық, орындаушылық (2-сурет)</w:t>
      </w:r>
      <w:r w:rsidR="00E47EC2">
        <w:rPr>
          <w:rFonts w:ascii="Times New Roman" w:hAnsi="Times New Roman" w:cs="Times New Roman"/>
          <w:sz w:val="28"/>
          <w:szCs w:val="28"/>
          <w:lang w:val="kk-KZ"/>
        </w:rPr>
        <w:t>.</w:t>
      </w:r>
      <w:r w:rsidRPr="005629AD">
        <w:rPr>
          <w:rFonts w:ascii="Times New Roman" w:hAnsi="Times New Roman" w:cs="Times New Roman"/>
          <w:sz w:val="28"/>
          <w:szCs w:val="28"/>
          <w:lang w:val="kk-KZ"/>
        </w:rPr>
        <w:t xml:space="preserve"> </w:t>
      </w:r>
    </w:p>
    <w:p w14:paraId="1CF7003F" w14:textId="77777777" w:rsidR="00233B12" w:rsidRDefault="00233B12" w:rsidP="00C8676B">
      <w:pPr>
        <w:spacing w:after="0" w:line="240" w:lineRule="auto"/>
        <w:ind w:firstLine="454"/>
        <w:jc w:val="both"/>
        <w:rPr>
          <w:rFonts w:ascii="Times New Roman" w:hAnsi="Times New Roman" w:cs="Times New Roman"/>
          <w:sz w:val="28"/>
          <w:szCs w:val="28"/>
          <w:lang w:val="kk-KZ"/>
        </w:rPr>
      </w:pPr>
    </w:p>
    <w:p w14:paraId="4AD136A5" w14:textId="77777777" w:rsidR="007352C2" w:rsidRDefault="007352C2" w:rsidP="00C8676B">
      <w:pPr>
        <w:spacing w:after="0" w:line="240" w:lineRule="auto"/>
        <w:ind w:firstLine="454"/>
        <w:jc w:val="both"/>
        <w:rPr>
          <w:rFonts w:ascii="Times New Roman" w:hAnsi="Times New Roman" w:cs="Times New Roman"/>
          <w:sz w:val="28"/>
          <w:szCs w:val="28"/>
          <w:lang w:val="kk-KZ"/>
        </w:rPr>
      </w:pPr>
    </w:p>
    <w:p w14:paraId="572A35E7" w14:textId="77777777" w:rsidR="00233B12" w:rsidRDefault="007352C2"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1904D8A2" wp14:editId="69F7716D">
                <wp:simplePos x="0" y="0"/>
                <wp:positionH relativeFrom="column">
                  <wp:posOffset>3539490</wp:posOffset>
                </wp:positionH>
                <wp:positionV relativeFrom="paragraph">
                  <wp:posOffset>146685</wp:posOffset>
                </wp:positionV>
                <wp:extent cx="304800" cy="171450"/>
                <wp:effectExtent l="0" t="0" r="76200" b="57150"/>
                <wp:wrapNone/>
                <wp:docPr id="14" name="Прямая со стрелкой 14"/>
                <wp:cNvGraphicFramePr/>
                <a:graphic xmlns:a="http://schemas.openxmlformats.org/drawingml/2006/main">
                  <a:graphicData uri="http://schemas.microsoft.com/office/word/2010/wordprocessingShape">
                    <wps:wsp>
                      <wps:cNvCnPr/>
                      <wps:spPr>
                        <a:xfrm>
                          <a:off x="0" y="0"/>
                          <a:ext cx="30480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B13D3" id="Прямая со стрелкой 14" o:spid="_x0000_s1026" type="#_x0000_t32" style="position:absolute;margin-left:278.7pt;margin-top:11.55pt;width:24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" strokecolor="black [3040]">
                <v:stroke endarrow="open"/>
              </v:shape>
            </w:pict>
          </mc:Fallback>
        </mc:AlternateContent>
      </w: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4C753BD" wp14:editId="7DE45E23">
                <wp:simplePos x="0" y="0"/>
                <wp:positionH relativeFrom="column">
                  <wp:posOffset>1348740</wp:posOffset>
                </wp:positionH>
                <wp:positionV relativeFrom="paragraph">
                  <wp:posOffset>146685</wp:posOffset>
                </wp:positionV>
                <wp:extent cx="219075" cy="171450"/>
                <wp:effectExtent l="38100" t="0" r="28575" b="57150"/>
                <wp:wrapNone/>
                <wp:docPr id="13" name="Прямая со стрелкой 13"/>
                <wp:cNvGraphicFramePr/>
                <a:graphic xmlns:a="http://schemas.openxmlformats.org/drawingml/2006/main">
                  <a:graphicData uri="http://schemas.microsoft.com/office/word/2010/wordprocessingShape">
                    <wps:wsp>
                      <wps:cNvCnPr/>
                      <wps:spPr>
                        <a:xfrm flipH="1">
                          <a:off x="0" y="0"/>
                          <a:ext cx="219075"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232B4" id="Прямая со стрелкой 13" o:spid="_x0000_s1026" type="#_x0000_t32" style="position:absolute;margin-left:106.2pt;margin-top:11.55pt;width:17.25pt;height:1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" strokecolor="black [3040]">
                <v:stroke endarrow="open"/>
              </v:shape>
            </w:pict>
          </mc:Fallback>
        </mc:AlternateContent>
      </w:r>
      <w:r w:rsidR="00233B12" w:rsidRPr="005629AD">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CFC54CF" wp14:editId="374E58D9">
                <wp:simplePos x="0" y="0"/>
                <wp:positionH relativeFrom="column">
                  <wp:posOffset>1348740</wp:posOffset>
                </wp:positionH>
                <wp:positionV relativeFrom="paragraph">
                  <wp:posOffset>-225425</wp:posOffset>
                </wp:positionV>
                <wp:extent cx="2543175" cy="371475"/>
                <wp:effectExtent l="0" t="0" r="28575" b="28575"/>
                <wp:wrapNone/>
                <wp:docPr id="9" name="Прямоугольник 9"/>
                <wp:cNvGraphicFramePr/>
                <a:graphic xmlns:a="http://schemas.openxmlformats.org/drawingml/2006/main">
                  <a:graphicData uri="http://schemas.microsoft.com/office/word/2010/wordprocessingShape">
                    <wps:wsp>
                      <wps:cNvSpPr/>
                      <wps:spPr>
                        <a:xfrm>
                          <a:off x="0" y="0"/>
                          <a:ext cx="2543175" cy="3714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D56D527" w14:textId="77777777" w:rsidR="00C87AD1" w:rsidRPr="00D956AB" w:rsidRDefault="00C87AD1" w:rsidP="00D956AB">
                            <w:pPr>
                              <w:jc w:val="center"/>
                              <w:rPr>
                                <w:rFonts w:ascii="Times New Roman" w:hAnsi="Times New Roman" w:cs="Times New Roman"/>
                                <w:sz w:val="24"/>
                                <w:szCs w:val="24"/>
                              </w:rPr>
                            </w:pPr>
                            <w:proofErr w:type="spellStart"/>
                            <w:r w:rsidRPr="00D956AB">
                              <w:rPr>
                                <w:rFonts w:ascii="Times New Roman" w:hAnsi="Times New Roman" w:cs="Times New Roman"/>
                                <w:sz w:val="24"/>
                                <w:szCs w:val="24"/>
                              </w:rPr>
                              <w:t>Реттеуші</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әмбебап</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оқу</w:t>
                            </w:r>
                            <w:proofErr w:type="spellEnd"/>
                            <w:r w:rsidRPr="00D956AB">
                              <w:rPr>
                                <w:rFonts w:ascii="Times New Roman" w:hAnsi="Times New Roman" w:cs="Times New Roman"/>
                                <w:sz w:val="24"/>
                                <w:szCs w:val="24"/>
                              </w:rPr>
                              <w:t xml:space="preserve"> </w:t>
                            </w:r>
                            <w:r>
                              <w:rPr>
                                <w:rFonts w:ascii="Times New Roman" w:hAnsi="Times New Roman" w:cs="Times New Roman"/>
                                <w:sz w:val="24"/>
                                <w:szCs w:val="24"/>
                                <w:lang w:val="kk-KZ"/>
                              </w:rPr>
                              <w:t>іс-</w:t>
                            </w:r>
                            <w:proofErr w:type="spellStart"/>
                            <w:r w:rsidRPr="00D956AB">
                              <w:rPr>
                                <w:rFonts w:ascii="Times New Roman" w:hAnsi="Times New Roman" w:cs="Times New Roman"/>
                                <w:sz w:val="24"/>
                                <w:szCs w:val="24"/>
                              </w:rPr>
                              <w:t>әрекеттері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C54CF" id="Прямоугольник 9" o:spid="_x0000_s1030" style="position:absolute;left:0;text-align:left;margin-left:106.2pt;margin-top:-17.75pt;width:200.25pt;height:2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" fillcolor="white [3201]" strokecolor="black [3200]" strokeweight=".25pt">
                <v:textbox>
                  <w:txbxContent>
                    <w:p w14:paraId="5D56D527" w14:textId="77777777" w:rsidR="00C87AD1" w:rsidRPr="00D956AB" w:rsidRDefault="00C87AD1" w:rsidP="00D956AB">
                      <w:pPr>
                        <w:jc w:val="center"/>
                        <w:rPr>
                          <w:rFonts w:ascii="Times New Roman" w:hAnsi="Times New Roman" w:cs="Times New Roman"/>
                          <w:sz w:val="24"/>
                          <w:szCs w:val="24"/>
                        </w:rPr>
                      </w:pPr>
                      <w:proofErr w:type="spellStart"/>
                      <w:r w:rsidRPr="00D956AB">
                        <w:rPr>
                          <w:rFonts w:ascii="Times New Roman" w:hAnsi="Times New Roman" w:cs="Times New Roman"/>
                          <w:sz w:val="24"/>
                          <w:szCs w:val="24"/>
                        </w:rPr>
                        <w:t>Реттеуші</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әмбебап</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оқу</w:t>
                      </w:r>
                      <w:proofErr w:type="spellEnd"/>
                      <w:r w:rsidRPr="00D956AB">
                        <w:rPr>
                          <w:rFonts w:ascii="Times New Roman" w:hAnsi="Times New Roman" w:cs="Times New Roman"/>
                          <w:sz w:val="24"/>
                          <w:szCs w:val="24"/>
                        </w:rPr>
                        <w:t xml:space="preserve"> </w:t>
                      </w:r>
                      <w:r>
                        <w:rPr>
                          <w:rFonts w:ascii="Times New Roman" w:hAnsi="Times New Roman" w:cs="Times New Roman"/>
                          <w:sz w:val="24"/>
                          <w:szCs w:val="24"/>
                          <w:lang w:val="kk-KZ"/>
                        </w:rPr>
                        <w:t>іс-</w:t>
                      </w:r>
                      <w:proofErr w:type="spellStart"/>
                      <w:r w:rsidRPr="00D956AB">
                        <w:rPr>
                          <w:rFonts w:ascii="Times New Roman" w:hAnsi="Times New Roman" w:cs="Times New Roman"/>
                          <w:sz w:val="24"/>
                          <w:szCs w:val="24"/>
                        </w:rPr>
                        <w:t>әрекеттері</w:t>
                      </w:r>
                      <w:proofErr w:type="spellEnd"/>
                    </w:p>
                  </w:txbxContent>
                </v:textbox>
              </v:rect>
            </w:pict>
          </mc:Fallback>
        </mc:AlternateContent>
      </w:r>
    </w:p>
    <w:p w14:paraId="0962B038" w14:textId="77777777" w:rsidR="00D956AB" w:rsidRPr="005629AD" w:rsidRDefault="007352C2"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3B359E4" wp14:editId="228C7099">
                <wp:simplePos x="0" y="0"/>
                <wp:positionH relativeFrom="column">
                  <wp:posOffset>-337185</wp:posOffset>
                </wp:positionH>
                <wp:positionV relativeFrom="paragraph">
                  <wp:posOffset>114935</wp:posOffset>
                </wp:positionV>
                <wp:extent cx="2543175" cy="495300"/>
                <wp:effectExtent l="0" t="0" r="28575" b="19050"/>
                <wp:wrapNone/>
                <wp:docPr id="10" name="Прямоугольник 10"/>
                <wp:cNvGraphicFramePr/>
                <a:graphic xmlns:a="http://schemas.openxmlformats.org/drawingml/2006/main">
                  <a:graphicData uri="http://schemas.microsoft.com/office/word/2010/wordprocessingShape">
                    <wps:wsp>
                      <wps:cNvSpPr/>
                      <wps:spPr>
                        <a:xfrm>
                          <a:off x="0" y="0"/>
                          <a:ext cx="2543175" cy="4953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9BD025B" w14:textId="77777777" w:rsidR="00C87AD1" w:rsidRPr="00D956AB" w:rsidRDefault="00C87AD1" w:rsidP="00D956AB">
                            <w:pPr>
                              <w:jc w:val="center"/>
                              <w:rPr>
                                <w:rFonts w:ascii="Times New Roman" w:hAnsi="Times New Roman" w:cs="Times New Roman"/>
                                <w:sz w:val="24"/>
                                <w:szCs w:val="24"/>
                                <w:lang w:val="kk-KZ"/>
                              </w:rPr>
                            </w:pPr>
                            <w:r w:rsidRPr="00D956AB">
                              <w:rPr>
                                <w:rFonts w:ascii="Times New Roman" w:hAnsi="Times New Roman" w:cs="Times New Roman"/>
                                <w:sz w:val="24"/>
                                <w:szCs w:val="24"/>
                                <w:lang w:val="kk-KZ"/>
                              </w:rPr>
                              <w:t>Жоспарлау мен бақылаудың оқу іс-әрекеттері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B359E4" id="Прямоугольник 10" o:spid="_x0000_s1031" style="position:absolute;left:0;text-align:left;margin-left:-26.55pt;margin-top:9.05pt;width:200.25pt;height:3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" fillcolor="white [3201]" strokecolor="black [3200]" strokeweight=".25pt">
                <v:textbox>
                  <w:txbxContent>
                    <w:p w14:paraId="09BD025B" w14:textId="77777777" w:rsidR="00C87AD1" w:rsidRPr="00D956AB" w:rsidRDefault="00C87AD1" w:rsidP="00D956AB">
                      <w:pPr>
                        <w:jc w:val="center"/>
                        <w:rPr>
                          <w:rFonts w:ascii="Times New Roman" w:hAnsi="Times New Roman" w:cs="Times New Roman"/>
                          <w:sz w:val="24"/>
                          <w:szCs w:val="24"/>
                          <w:lang w:val="kk-KZ"/>
                        </w:rPr>
                      </w:pPr>
                      <w:r w:rsidRPr="00D956AB">
                        <w:rPr>
                          <w:rFonts w:ascii="Times New Roman" w:hAnsi="Times New Roman" w:cs="Times New Roman"/>
                          <w:sz w:val="24"/>
                          <w:szCs w:val="24"/>
                          <w:lang w:val="kk-KZ"/>
                        </w:rPr>
                        <w:t>Жоспарлау мен бақылаудың оқу іс-әрекеттері</w:t>
                      </w:r>
                    </w:p>
                  </w:txbxContent>
                </v:textbox>
              </v:rect>
            </w:pict>
          </mc:Fallback>
        </mc:AlternateContent>
      </w: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0C85F39" wp14:editId="21F9C5AE">
                <wp:simplePos x="0" y="0"/>
                <wp:positionH relativeFrom="column">
                  <wp:posOffset>3091815</wp:posOffset>
                </wp:positionH>
                <wp:positionV relativeFrom="paragraph">
                  <wp:posOffset>114935</wp:posOffset>
                </wp:positionV>
                <wp:extent cx="2895600" cy="752475"/>
                <wp:effectExtent l="0" t="0" r="19050" b="28575"/>
                <wp:wrapNone/>
                <wp:docPr id="11" name="Прямоугольник 11"/>
                <wp:cNvGraphicFramePr/>
                <a:graphic xmlns:a="http://schemas.openxmlformats.org/drawingml/2006/main">
                  <a:graphicData uri="http://schemas.microsoft.com/office/word/2010/wordprocessingShape">
                    <wps:wsp>
                      <wps:cNvSpPr/>
                      <wps:spPr>
                        <a:xfrm>
                          <a:off x="0" y="0"/>
                          <a:ext cx="2895600" cy="7524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9A21198" w14:textId="77777777" w:rsidR="00C87AD1" w:rsidRPr="00D956AB" w:rsidRDefault="00C87AD1" w:rsidP="00D956AB">
                            <w:pPr>
                              <w:jc w:val="center"/>
                              <w:rPr>
                                <w:rFonts w:ascii="Times New Roman" w:hAnsi="Times New Roman" w:cs="Times New Roman"/>
                                <w:sz w:val="24"/>
                                <w:szCs w:val="24"/>
                              </w:rPr>
                            </w:pPr>
                            <w:proofErr w:type="spellStart"/>
                            <w:r w:rsidRPr="00D956AB">
                              <w:rPr>
                                <w:rFonts w:ascii="Times New Roman" w:hAnsi="Times New Roman" w:cs="Times New Roman"/>
                                <w:sz w:val="24"/>
                                <w:szCs w:val="24"/>
                              </w:rPr>
                              <w:t>Білім</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алушылардың</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оқу</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қызметінің</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нәтижелерін</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өз</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бетінше</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бағалауының</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оқу</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іс-әрекеттері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85F39" id="Прямоугольник 11" o:spid="_x0000_s1032" style="position:absolute;left:0;text-align:left;margin-left:243.45pt;margin-top:9.05pt;width:228pt;height:5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" fillcolor="white [3201]" strokecolor="black [3200]" strokeweight=".25pt">
                <v:textbox>
                  <w:txbxContent>
                    <w:p w14:paraId="09A21198" w14:textId="77777777" w:rsidR="00C87AD1" w:rsidRPr="00D956AB" w:rsidRDefault="00C87AD1" w:rsidP="00D956AB">
                      <w:pPr>
                        <w:jc w:val="center"/>
                        <w:rPr>
                          <w:rFonts w:ascii="Times New Roman" w:hAnsi="Times New Roman" w:cs="Times New Roman"/>
                          <w:sz w:val="24"/>
                          <w:szCs w:val="24"/>
                        </w:rPr>
                      </w:pPr>
                      <w:proofErr w:type="spellStart"/>
                      <w:r w:rsidRPr="00D956AB">
                        <w:rPr>
                          <w:rFonts w:ascii="Times New Roman" w:hAnsi="Times New Roman" w:cs="Times New Roman"/>
                          <w:sz w:val="24"/>
                          <w:szCs w:val="24"/>
                        </w:rPr>
                        <w:t>Білім</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алушылардың</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оқу</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қызметінің</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нәтижелерін</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өз</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бетінше</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бағалауының</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оқу</w:t>
                      </w:r>
                      <w:proofErr w:type="spellEnd"/>
                      <w:r w:rsidRPr="00D956AB">
                        <w:rPr>
                          <w:rFonts w:ascii="Times New Roman" w:hAnsi="Times New Roman" w:cs="Times New Roman"/>
                          <w:sz w:val="24"/>
                          <w:szCs w:val="24"/>
                        </w:rPr>
                        <w:t xml:space="preserve"> </w:t>
                      </w:r>
                      <w:proofErr w:type="spellStart"/>
                      <w:r w:rsidRPr="00D956AB">
                        <w:rPr>
                          <w:rFonts w:ascii="Times New Roman" w:hAnsi="Times New Roman" w:cs="Times New Roman"/>
                          <w:sz w:val="24"/>
                          <w:szCs w:val="24"/>
                        </w:rPr>
                        <w:t>іс-әрекеттері</w:t>
                      </w:r>
                      <w:proofErr w:type="spellEnd"/>
                    </w:p>
                  </w:txbxContent>
                </v:textbox>
              </v:rect>
            </w:pict>
          </mc:Fallback>
        </mc:AlternateContent>
      </w:r>
    </w:p>
    <w:p w14:paraId="2A0F0AE5" w14:textId="77777777" w:rsidR="00D956AB" w:rsidRPr="005629AD" w:rsidRDefault="00D956AB" w:rsidP="00C8676B">
      <w:pPr>
        <w:spacing w:after="0" w:line="240" w:lineRule="auto"/>
        <w:ind w:firstLine="454"/>
        <w:jc w:val="both"/>
        <w:rPr>
          <w:rFonts w:ascii="Times New Roman" w:hAnsi="Times New Roman" w:cs="Times New Roman"/>
          <w:sz w:val="28"/>
          <w:szCs w:val="28"/>
          <w:lang w:val="kk-KZ"/>
        </w:rPr>
      </w:pPr>
    </w:p>
    <w:p w14:paraId="1E21AFA9" w14:textId="77777777" w:rsidR="00D956AB" w:rsidRPr="005629AD" w:rsidRDefault="00D956AB" w:rsidP="00C8676B">
      <w:pPr>
        <w:spacing w:after="0" w:line="240" w:lineRule="auto"/>
        <w:ind w:firstLine="454"/>
        <w:jc w:val="both"/>
        <w:rPr>
          <w:rFonts w:ascii="Times New Roman" w:hAnsi="Times New Roman" w:cs="Times New Roman"/>
          <w:sz w:val="28"/>
          <w:szCs w:val="28"/>
          <w:lang w:val="kk-KZ"/>
        </w:rPr>
      </w:pPr>
    </w:p>
    <w:p w14:paraId="0D5CB047" w14:textId="77777777" w:rsidR="00D956AB" w:rsidRPr="005629AD" w:rsidRDefault="007352C2"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062171FE" wp14:editId="4C1ECAB8">
                <wp:simplePos x="0" y="0"/>
                <wp:positionH relativeFrom="column">
                  <wp:posOffset>1291590</wp:posOffset>
                </wp:positionH>
                <wp:positionV relativeFrom="paragraph">
                  <wp:posOffset>-4445</wp:posOffset>
                </wp:positionV>
                <wp:extent cx="0" cy="495300"/>
                <wp:effectExtent l="95250" t="0" r="57150" b="57150"/>
                <wp:wrapNone/>
                <wp:docPr id="15" name="Прямая со стрелкой 15"/>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F6FF1" id="Прямая со стрелкой 15" o:spid="_x0000_s1026" type="#_x0000_t32" style="position:absolute;margin-left:101.7pt;margin-top:-.35pt;width:0;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" strokecolor="black [3040]">
                <v:stroke endarrow="open"/>
              </v:shape>
            </w:pict>
          </mc:Fallback>
        </mc:AlternateContent>
      </w:r>
    </w:p>
    <w:p w14:paraId="37E34B04" w14:textId="77777777" w:rsidR="000C221A" w:rsidRPr="005629AD" w:rsidRDefault="007352C2"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453C1D5" wp14:editId="2C3FE764">
                <wp:simplePos x="0" y="0"/>
                <wp:positionH relativeFrom="column">
                  <wp:posOffset>4396740</wp:posOffset>
                </wp:positionH>
                <wp:positionV relativeFrom="paragraph">
                  <wp:posOffset>48260</wp:posOffset>
                </wp:positionV>
                <wp:extent cx="0" cy="257175"/>
                <wp:effectExtent l="95250" t="0" r="57150" b="66675"/>
                <wp:wrapNone/>
                <wp:docPr id="16" name="Прямая со стрелкой 1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F8BC6" id="Прямая со стрелкой 16" o:spid="_x0000_s1026" type="#_x0000_t32" style="position:absolute;margin-left:346.2pt;margin-top:3.8pt;width:0;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" strokecolor="black [3040]">
                <v:stroke endarrow="open"/>
              </v:shape>
            </w:pict>
          </mc:Fallback>
        </mc:AlternateContent>
      </w:r>
    </w:p>
    <w:p w14:paraId="25C1AD46" w14:textId="77777777" w:rsidR="00D956AB" w:rsidRPr="005629AD" w:rsidRDefault="000C221A"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2A9CA718" wp14:editId="56C30D4C">
                <wp:simplePos x="0" y="0"/>
                <wp:positionH relativeFrom="column">
                  <wp:posOffset>348616</wp:posOffset>
                </wp:positionH>
                <wp:positionV relativeFrom="paragraph">
                  <wp:posOffset>81915</wp:posOffset>
                </wp:positionV>
                <wp:extent cx="5048250" cy="704850"/>
                <wp:effectExtent l="0" t="0" r="19050" b="19050"/>
                <wp:wrapNone/>
                <wp:docPr id="12" name="Прямоугольник 12"/>
                <wp:cNvGraphicFramePr/>
                <a:graphic xmlns:a="http://schemas.openxmlformats.org/drawingml/2006/main">
                  <a:graphicData uri="http://schemas.microsoft.com/office/word/2010/wordprocessingShape">
                    <wps:wsp>
                      <wps:cNvSpPr/>
                      <wps:spPr>
                        <a:xfrm>
                          <a:off x="0" y="0"/>
                          <a:ext cx="5048250" cy="7048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F8BD981" w14:textId="77777777" w:rsidR="00C87AD1" w:rsidRPr="00D956AB" w:rsidRDefault="00C87AD1" w:rsidP="000C221A">
                            <w:pPr>
                              <w:jc w:val="center"/>
                              <w:rPr>
                                <w:rFonts w:ascii="Times New Roman" w:hAnsi="Times New Roman" w:cs="Times New Roman"/>
                                <w:sz w:val="24"/>
                                <w:szCs w:val="24"/>
                              </w:rPr>
                            </w:pPr>
                            <w:proofErr w:type="spellStart"/>
                            <w:r w:rsidRPr="007352C2">
                              <w:rPr>
                                <w:rFonts w:ascii="Times New Roman" w:hAnsi="Times New Roman" w:cs="Times New Roman"/>
                                <w:sz w:val="24"/>
                                <w:szCs w:val="24"/>
                              </w:rPr>
                              <w:t>Қалыптастырылатын</w:t>
                            </w:r>
                            <w:proofErr w:type="spellEnd"/>
                            <w:r w:rsidRPr="007352C2">
                              <w:rPr>
                                <w:rFonts w:ascii="Times New Roman" w:hAnsi="Times New Roman" w:cs="Times New Roman"/>
                                <w:sz w:val="24"/>
                                <w:szCs w:val="24"/>
                              </w:rPr>
                              <w:t xml:space="preserve"> </w:t>
                            </w:r>
                            <w:proofErr w:type="spellStart"/>
                            <w:r w:rsidRPr="007352C2">
                              <w:rPr>
                                <w:rFonts w:ascii="Times New Roman" w:hAnsi="Times New Roman" w:cs="Times New Roman"/>
                                <w:sz w:val="24"/>
                                <w:szCs w:val="24"/>
                              </w:rPr>
                              <w:t>жеке</w:t>
                            </w:r>
                            <w:proofErr w:type="spellEnd"/>
                            <w:r w:rsidRPr="007352C2">
                              <w:rPr>
                                <w:rFonts w:ascii="Times New Roman" w:hAnsi="Times New Roman" w:cs="Times New Roman"/>
                                <w:sz w:val="24"/>
                                <w:szCs w:val="24"/>
                              </w:rPr>
                              <w:t xml:space="preserve"> </w:t>
                            </w:r>
                            <w:proofErr w:type="spellStart"/>
                            <w:r w:rsidRPr="007352C2">
                              <w:rPr>
                                <w:rFonts w:ascii="Times New Roman" w:hAnsi="Times New Roman" w:cs="Times New Roman"/>
                                <w:sz w:val="24"/>
                                <w:szCs w:val="24"/>
                              </w:rPr>
                              <w:t>қасиеттер</w:t>
                            </w:r>
                            <w:proofErr w:type="spellEnd"/>
                            <w:r w:rsidRPr="007352C2">
                              <w:rPr>
                                <w:rFonts w:ascii="Times New Roman" w:hAnsi="Times New Roman" w:cs="Times New Roman"/>
                                <w:sz w:val="24"/>
                                <w:szCs w:val="24"/>
                              </w:rPr>
                              <w:t>:</w:t>
                            </w:r>
                            <w:r w:rsidRPr="000C221A">
                              <w:rPr>
                                <w:rFonts w:ascii="Times New Roman" w:hAnsi="Times New Roman" w:cs="Times New Roman"/>
                                <w:sz w:val="24"/>
                                <w:szCs w:val="24"/>
                              </w:rPr>
                              <w:t xml:space="preserve"> </w:t>
                            </w:r>
                            <w:proofErr w:type="spellStart"/>
                            <w:r w:rsidRPr="000C221A">
                              <w:rPr>
                                <w:rFonts w:ascii="Times New Roman" w:hAnsi="Times New Roman" w:cs="Times New Roman"/>
                                <w:sz w:val="24"/>
                                <w:szCs w:val="24"/>
                              </w:rPr>
                              <w:t>бастамашылдық</w:t>
                            </w:r>
                            <w:proofErr w:type="spellEnd"/>
                            <w:r w:rsidRPr="000C221A">
                              <w:rPr>
                                <w:rFonts w:ascii="Times New Roman" w:hAnsi="Times New Roman" w:cs="Times New Roman"/>
                                <w:sz w:val="24"/>
                                <w:szCs w:val="24"/>
                              </w:rPr>
                              <w:t xml:space="preserve">, </w:t>
                            </w:r>
                            <w:proofErr w:type="spellStart"/>
                            <w:r w:rsidRPr="000C221A">
                              <w:rPr>
                                <w:rFonts w:ascii="Times New Roman" w:hAnsi="Times New Roman" w:cs="Times New Roman"/>
                                <w:sz w:val="24"/>
                                <w:szCs w:val="24"/>
                              </w:rPr>
                              <w:t>мақсаттылық</w:t>
                            </w:r>
                            <w:proofErr w:type="spellEnd"/>
                            <w:r w:rsidRPr="000C221A">
                              <w:rPr>
                                <w:rFonts w:ascii="Times New Roman" w:hAnsi="Times New Roman" w:cs="Times New Roman"/>
                                <w:sz w:val="24"/>
                                <w:szCs w:val="24"/>
                              </w:rPr>
                              <w:t xml:space="preserve">, </w:t>
                            </w:r>
                            <w:proofErr w:type="spellStart"/>
                            <w:r w:rsidRPr="000C221A">
                              <w:rPr>
                                <w:rFonts w:ascii="Times New Roman" w:hAnsi="Times New Roman" w:cs="Times New Roman"/>
                                <w:sz w:val="24"/>
                                <w:szCs w:val="24"/>
                              </w:rPr>
                              <w:t>орындаушылық</w:t>
                            </w:r>
                            <w:proofErr w:type="spellEnd"/>
                            <w:r w:rsidRPr="000C221A">
                              <w:rPr>
                                <w:rFonts w:ascii="Times New Roman" w:hAnsi="Times New Roman" w:cs="Times New Roman"/>
                                <w:sz w:val="24"/>
                                <w:szCs w:val="24"/>
                              </w:rPr>
                              <w:t xml:space="preserve">, </w:t>
                            </w:r>
                            <w:proofErr w:type="spellStart"/>
                            <w:r w:rsidRPr="000C221A">
                              <w:rPr>
                                <w:rFonts w:ascii="Times New Roman" w:hAnsi="Times New Roman" w:cs="Times New Roman"/>
                                <w:sz w:val="24"/>
                                <w:szCs w:val="24"/>
                              </w:rPr>
                              <w:t>оқушылардың</w:t>
                            </w:r>
                            <w:proofErr w:type="spellEnd"/>
                            <w:r w:rsidRPr="000C221A">
                              <w:rPr>
                                <w:rFonts w:ascii="Times New Roman" w:hAnsi="Times New Roman" w:cs="Times New Roman"/>
                                <w:sz w:val="24"/>
                                <w:szCs w:val="24"/>
                              </w:rPr>
                              <w:t xml:space="preserve"> </w:t>
                            </w:r>
                            <w:proofErr w:type="spellStart"/>
                            <w:r w:rsidRPr="000C221A">
                              <w:rPr>
                                <w:rFonts w:ascii="Times New Roman" w:hAnsi="Times New Roman" w:cs="Times New Roman"/>
                                <w:sz w:val="24"/>
                                <w:szCs w:val="24"/>
                              </w:rPr>
                              <w:t>белсенділігі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CA718" id="Прямоугольник 12" o:spid="_x0000_s1033" style="position:absolute;left:0;text-align:left;margin-left:27.45pt;margin-top:6.45pt;width:397.5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" fillcolor="white [3201]" strokecolor="black [3200]" strokeweight=".25pt">
                <v:textbox>
                  <w:txbxContent>
                    <w:p w14:paraId="1F8BD981" w14:textId="77777777" w:rsidR="00C87AD1" w:rsidRPr="00D956AB" w:rsidRDefault="00C87AD1" w:rsidP="000C221A">
                      <w:pPr>
                        <w:jc w:val="center"/>
                        <w:rPr>
                          <w:rFonts w:ascii="Times New Roman" w:hAnsi="Times New Roman" w:cs="Times New Roman"/>
                          <w:sz w:val="24"/>
                          <w:szCs w:val="24"/>
                        </w:rPr>
                      </w:pPr>
                      <w:proofErr w:type="spellStart"/>
                      <w:r w:rsidRPr="007352C2">
                        <w:rPr>
                          <w:rFonts w:ascii="Times New Roman" w:hAnsi="Times New Roman" w:cs="Times New Roman"/>
                          <w:sz w:val="24"/>
                          <w:szCs w:val="24"/>
                        </w:rPr>
                        <w:t>Қалыптастырылатын</w:t>
                      </w:r>
                      <w:proofErr w:type="spellEnd"/>
                      <w:r w:rsidRPr="007352C2">
                        <w:rPr>
                          <w:rFonts w:ascii="Times New Roman" w:hAnsi="Times New Roman" w:cs="Times New Roman"/>
                          <w:sz w:val="24"/>
                          <w:szCs w:val="24"/>
                        </w:rPr>
                        <w:t xml:space="preserve"> </w:t>
                      </w:r>
                      <w:proofErr w:type="spellStart"/>
                      <w:r w:rsidRPr="007352C2">
                        <w:rPr>
                          <w:rFonts w:ascii="Times New Roman" w:hAnsi="Times New Roman" w:cs="Times New Roman"/>
                          <w:sz w:val="24"/>
                          <w:szCs w:val="24"/>
                        </w:rPr>
                        <w:t>жеке</w:t>
                      </w:r>
                      <w:proofErr w:type="spellEnd"/>
                      <w:r w:rsidRPr="007352C2">
                        <w:rPr>
                          <w:rFonts w:ascii="Times New Roman" w:hAnsi="Times New Roman" w:cs="Times New Roman"/>
                          <w:sz w:val="24"/>
                          <w:szCs w:val="24"/>
                        </w:rPr>
                        <w:t xml:space="preserve"> </w:t>
                      </w:r>
                      <w:proofErr w:type="spellStart"/>
                      <w:r w:rsidRPr="007352C2">
                        <w:rPr>
                          <w:rFonts w:ascii="Times New Roman" w:hAnsi="Times New Roman" w:cs="Times New Roman"/>
                          <w:sz w:val="24"/>
                          <w:szCs w:val="24"/>
                        </w:rPr>
                        <w:t>қасиеттер</w:t>
                      </w:r>
                      <w:proofErr w:type="spellEnd"/>
                      <w:r w:rsidRPr="007352C2">
                        <w:rPr>
                          <w:rFonts w:ascii="Times New Roman" w:hAnsi="Times New Roman" w:cs="Times New Roman"/>
                          <w:sz w:val="24"/>
                          <w:szCs w:val="24"/>
                        </w:rPr>
                        <w:t>:</w:t>
                      </w:r>
                      <w:r w:rsidRPr="000C221A">
                        <w:rPr>
                          <w:rFonts w:ascii="Times New Roman" w:hAnsi="Times New Roman" w:cs="Times New Roman"/>
                          <w:sz w:val="24"/>
                          <w:szCs w:val="24"/>
                        </w:rPr>
                        <w:t xml:space="preserve"> </w:t>
                      </w:r>
                      <w:proofErr w:type="spellStart"/>
                      <w:r w:rsidRPr="000C221A">
                        <w:rPr>
                          <w:rFonts w:ascii="Times New Roman" w:hAnsi="Times New Roman" w:cs="Times New Roman"/>
                          <w:sz w:val="24"/>
                          <w:szCs w:val="24"/>
                        </w:rPr>
                        <w:t>бастамашылдық</w:t>
                      </w:r>
                      <w:proofErr w:type="spellEnd"/>
                      <w:r w:rsidRPr="000C221A">
                        <w:rPr>
                          <w:rFonts w:ascii="Times New Roman" w:hAnsi="Times New Roman" w:cs="Times New Roman"/>
                          <w:sz w:val="24"/>
                          <w:szCs w:val="24"/>
                        </w:rPr>
                        <w:t xml:space="preserve">, </w:t>
                      </w:r>
                      <w:proofErr w:type="spellStart"/>
                      <w:r w:rsidRPr="000C221A">
                        <w:rPr>
                          <w:rFonts w:ascii="Times New Roman" w:hAnsi="Times New Roman" w:cs="Times New Roman"/>
                          <w:sz w:val="24"/>
                          <w:szCs w:val="24"/>
                        </w:rPr>
                        <w:t>мақсаттылық</w:t>
                      </w:r>
                      <w:proofErr w:type="spellEnd"/>
                      <w:r w:rsidRPr="000C221A">
                        <w:rPr>
                          <w:rFonts w:ascii="Times New Roman" w:hAnsi="Times New Roman" w:cs="Times New Roman"/>
                          <w:sz w:val="24"/>
                          <w:szCs w:val="24"/>
                        </w:rPr>
                        <w:t xml:space="preserve">, </w:t>
                      </w:r>
                      <w:proofErr w:type="spellStart"/>
                      <w:r w:rsidRPr="000C221A">
                        <w:rPr>
                          <w:rFonts w:ascii="Times New Roman" w:hAnsi="Times New Roman" w:cs="Times New Roman"/>
                          <w:sz w:val="24"/>
                          <w:szCs w:val="24"/>
                        </w:rPr>
                        <w:t>орындаушылық</w:t>
                      </w:r>
                      <w:proofErr w:type="spellEnd"/>
                      <w:r w:rsidRPr="000C221A">
                        <w:rPr>
                          <w:rFonts w:ascii="Times New Roman" w:hAnsi="Times New Roman" w:cs="Times New Roman"/>
                          <w:sz w:val="24"/>
                          <w:szCs w:val="24"/>
                        </w:rPr>
                        <w:t xml:space="preserve">, </w:t>
                      </w:r>
                      <w:proofErr w:type="spellStart"/>
                      <w:r w:rsidRPr="000C221A">
                        <w:rPr>
                          <w:rFonts w:ascii="Times New Roman" w:hAnsi="Times New Roman" w:cs="Times New Roman"/>
                          <w:sz w:val="24"/>
                          <w:szCs w:val="24"/>
                        </w:rPr>
                        <w:t>оқушылардың</w:t>
                      </w:r>
                      <w:proofErr w:type="spellEnd"/>
                      <w:r w:rsidRPr="000C221A">
                        <w:rPr>
                          <w:rFonts w:ascii="Times New Roman" w:hAnsi="Times New Roman" w:cs="Times New Roman"/>
                          <w:sz w:val="24"/>
                          <w:szCs w:val="24"/>
                        </w:rPr>
                        <w:t xml:space="preserve"> </w:t>
                      </w:r>
                      <w:proofErr w:type="spellStart"/>
                      <w:r w:rsidRPr="000C221A">
                        <w:rPr>
                          <w:rFonts w:ascii="Times New Roman" w:hAnsi="Times New Roman" w:cs="Times New Roman"/>
                          <w:sz w:val="24"/>
                          <w:szCs w:val="24"/>
                        </w:rPr>
                        <w:t>белсенділігі</w:t>
                      </w:r>
                      <w:proofErr w:type="spellEnd"/>
                    </w:p>
                  </w:txbxContent>
                </v:textbox>
              </v:rect>
            </w:pict>
          </mc:Fallback>
        </mc:AlternateContent>
      </w:r>
    </w:p>
    <w:p w14:paraId="12212196" w14:textId="77777777" w:rsidR="000C221A" w:rsidRPr="005629AD" w:rsidRDefault="000C221A" w:rsidP="00C8676B">
      <w:pPr>
        <w:spacing w:after="0" w:line="240" w:lineRule="auto"/>
        <w:ind w:firstLine="454"/>
        <w:jc w:val="both"/>
        <w:rPr>
          <w:rFonts w:ascii="Times New Roman" w:hAnsi="Times New Roman" w:cs="Times New Roman"/>
          <w:i/>
          <w:sz w:val="28"/>
          <w:szCs w:val="28"/>
          <w:lang w:val="kk-KZ"/>
        </w:rPr>
      </w:pPr>
    </w:p>
    <w:p w14:paraId="1C123217" w14:textId="77777777" w:rsidR="000C221A" w:rsidRPr="005629AD" w:rsidRDefault="000C221A" w:rsidP="00C8676B">
      <w:pPr>
        <w:spacing w:after="0" w:line="240" w:lineRule="auto"/>
        <w:ind w:firstLine="454"/>
        <w:jc w:val="both"/>
        <w:rPr>
          <w:rFonts w:ascii="Times New Roman" w:hAnsi="Times New Roman" w:cs="Times New Roman"/>
          <w:i/>
          <w:sz w:val="28"/>
          <w:szCs w:val="28"/>
          <w:lang w:val="kk-KZ"/>
        </w:rPr>
      </w:pPr>
    </w:p>
    <w:p w14:paraId="0118517C" w14:textId="77777777" w:rsidR="007352C2" w:rsidRPr="005629AD" w:rsidRDefault="007352C2" w:rsidP="007352C2">
      <w:pPr>
        <w:tabs>
          <w:tab w:val="left" w:pos="2985"/>
        </w:tabs>
        <w:spacing w:after="0" w:line="240" w:lineRule="auto"/>
        <w:jc w:val="both"/>
        <w:rPr>
          <w:rFonts w:ascii="Times New Roman" w:hAnsi="Times New Roman" w:cs="Times New Roman"/>
          <w:i/>
          <w:sz w:val="28"/>
          <w:szCs w:val="28"/>
          <w:lang w:val="kk-KZ"/>
        </w:rPr>
      </w:pPr>
    </w:p>
    <w:p w14:paraId="1CFAAD35" w14:textId="77777777" w:rsidR="000C221A" w:rsidRPr="005629AD" w:rsidRDefault="000C221A" w:rsidP="007352C2">
      <w:pPr>
        <w:spacing w:after="0" w:line="240" w:lineRule="auto"/>
        <w:ind w:firstLine="454"/>
        <w:jc w:val="center"/>
        <w:rPr>
          <w:rFonts w:ascii="Times New Roman" w:hAnsi="Times New Roman" w:cs="Times New Roman"/>
          <w:sz w:val="28"/>
          <w:szCs w:val="28"/>
          <w:lang w:val="kk-KZ"/>
        </w:rPr>
      </w:pPr>
      <w:r w:rsidRPr="005629AD">
        <w:rPr>
          <w:rFonts w:ascii="Times New Roman" w:hAnsi="Times New Roman" w:cs="Times New Roman"/>
          <w:sz w:val="28"/>
          <w:szCs w:val="28"/>
          <w:lang w:val="kk-KZ"/>
        </w:rPr>
        <w:lastRenderedPageBreak/>
        <w:t>Сурет 2. Реттеуші әмбебап оқу әрекеттерінің құрылымы</w:t>
      </w:r>
    </w:p>
    <w:p w14:paraId="57D395B5" w14:textId="77777777" w:rsidR="000C221A" w:rsidRPr="005629AD" w:rsidRDefault="000C221A" w:rsidP="007352C2">
      <w:pPr>
        <w:spacing w:after="0" w:line="240" w:lineRule="auto"/>
        <w:ind w:firstLine="454"/>
        <w:jc w:val="center"/>
        <w:rPr>
          <w:rFonts w:ascii="Times New Roman" w:hAnsi="Times New Roman" w:cs="Times New Roman"/>
          <w:sz w:val="28"/>
          <w:szCs w:val="28"/>
          <w:lang w:val="kk-KZ"/>
        </w:rPr>
      </w:pPr>
      <w:r w:rsidRPr="005629AD">
        <w:rPr>
          <w:rFonts w:ascii="Times New Roman" w:hAnsi="Times New Roman" w:cs="Times New Roman"/>
          <w:sz w:val="28"/>
          <w:szCs w:val="28"/>
          <w:lang w:val="en-US"/>
        </w:rPr>
        <w:t>(Illustration 2. Structure of regulative universal learning activities)</w:t>
      </w:r>
    </w:p>
    <w:p w14:paraId="6B2322B8" w14:textId="77777777" w:rsidR="004A25B8" w:rsidRPr="005629AD" w:rsidRDefault="004A25B8" w:rsidP="00C8676B">
      <w:pPr>
        <w:spacing w:after="0" w:line="240" w:lineRule="auto"/>
        <w:ind w:firstLine="454"/>
        <w:jc w:val="both"/>
        <w:rPr>
          <w:rFonts w:ascii="Times New Roman" w:hAnsi="Times New Roman" w:cs="Times New Roman"/>
          <w:i/>
          <w:sz w:val="28"/>
          <w:szCs w:val="28"/>
          <w:lang w:val="kk-KZ"/>
        </w:rPr>
      </w:pPr>
    </w:p>
    <w:p w14:paraId="3DF7ECD2" w14:textId="77777777" w:rsidR="00F657AE" w:rsidRPr="005629AD" w:rsidRDefault="00F657AE" w:rsidP="00C8676B">
      <w:pPr>
        <w:spacing w:after="0" w:line="240" w:lineRule="auto"/>
        <w:ind w:firstLine="454"/>
        <w:jc w:val="both"/>
        <w:rPr>
          <w:rFonts w:ascii="Times New Roman" w:hAnsi="Times New Roman" w:cs="Times New Roman"/>
          <w:sz w:val="28"/>
          <w:szCs w:val="28"/>
          <w:lang w:val="kk-KZ"/>
        </w:rPr>
      </w:pPr>
      <w:r w:rsidRPr="007352C2">
        <w:rPr>
          <w:rFonts w:ascii="Times New Roman" w:hAnsi="Times New Roman" w:cs="Times New Roman"/>
          <w:sz w:val="28"/>
          <w:szCs w:val="28"/>
          <w:lang w:val="kk-KZ"/>
        </w:rPr>
        <w:t>Жалпы білім беретін іс-әрекеттер қатарына: танымдық мақсатты өз бетінше бөлу және</w:t>
      </w:r>
      <w:r w:rsidRPr="005629AD">
        <w:rPr>
          <w:rFonts w:ascii="Times New Roman" w:hAnsi="Times New Roman" w:cs="Times New Roman"/>
          <w:sz w:val="28"/>
          <w:szCs w:val="28"/>
          <w:lang w:val="kk-KZ"/>
        </w:rPr>
        <w:t xml:space="preserve"> тұжырымдау; қажетті ақпаратты іздеу және бөлу; ақпараттық іздестіру әдістерін, оның ішінде компьютерлік құралдардың көмегімен қолдану; модельдеуді қоса алғанда, символдық-символдық іс-әрекеттер (объектіні сезімтал формадан объектінің маңызды сипаттамалары белгіленген модельге түрлендіру және объектіні анықтау мақсатында модельді түрлендіру) кіреді осы пәндік саланы анықтайтын жалпы заңдар); білімді құрылымдау қабілеті; ауызша және жазбаша түрде ауызша сөйлеуді саналы және еркін құра білу; нақты жағдайларға байланысты мәселелерді шешудің тиімді тәсілдерін таңдау; іс-әрекет тәсілдері мен шарттарының рефлексиясы; іс-әрекет процесі мен нәтижелерін бақылау және бағалау; семантикалық оқу оқу мақсатын түсіну және мақсатқа байланысты оқу түрін таңдау; тыңдалған мәтіндерден қажетті ақпаратты алу негізгі және қосалқы ақпаратты анықтау; көркем, ғылыми, публицистикалық және ресми-іскерлік стильдердің мәтіндерін еркін бағдарлау және қабылдау; бұқаралық ақпарат құралдарының тілін түсіну және барабар бағалау мәтінді құру нормаларын (тақырыпқа, жанрға, сөйлеу стиліне сәйкестігі және т.б.) сақтай отырып, мәтіннің мазмұнын барабар, егжей-тегжейлі, қысқа, іріктеп жеткізе білу, түрлі жанрдағы мәтіндерді құрастыру.</w:t>
      </w:r>
    </w:p>
    <w:p w14:paraId="6B45176B" w14:textId="77777777" w:rsidR="00F657AE" w:rsidRPr="005629AD" w:rsidRDefault="00F657AE"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Жалпы білім берумен қатар әмбебап логикалық әрекеттер де ерекшеленеді: белгілерді (маңызды, маңызды емес) анықтау мақсатында объектілерді талдау; бөлшектерді тұтас құрастыру ретінде синтез, оның ішінде жетіспейтін компоненттерді өз бетінше аяқтау, толықтыру; объектілерді салыстыру, сериялау, жіктеу үшін негіздер мен критерийлерді таңдау; тұжырымдамаларға келтіру, салдарларды шығару; себеп-салдарларды анықтау</w:t>
      </w:r>
      <w:r w:rsidR="000C178F">
        <w:rPr>
          <w:rFonts w:ascii="Times New Roman" w:hAnsi="Times New Roman" w:cs="Times New Roman"/>
          <w:sz w:val="28"/>
          <w:szCs w:val="28"/>
          <w:lang w:val="kk-KZ"/>
        </w:rPr>
        <w:t xml:space="preserve"> </w:t>
      </w:r>
      <w:r w:rsidRPr="005629AD">
        <w:rPr>
          <w:rFonts w:ascii="Times New Roman" w:hAnsi="Times New Roman" w:cs="Times New Roman"/>
          <w:sz w:val="28"/>
          <w:szCs w:val="28"/>
          <w:lang w:val="kk-KZ"/>
        </w:rPr>
        <w:t>логикалық ойлау тізбегін құру, дәлелдеу; гипотезаларды ұсыну және оларды негіздеу. Мәселелерді тұжырымдау мен шешудің іс-әрекеттері проблеманы тұжырымдауды және шығармашылық және іздеу мәселелерін шешудің өзіндік тәсілдерін құруды қамтиды.</w:t>
      </w:r>
    </w:p>
    <w:p w14:paraId="54A0499F" w14:textId="77777777" w:rsidR="008D2319" w:rsidRPr="005629AD" w:rsidRDefault="008D2319" w:rsidP="00C8676B">
      <w:pPr>
        <w:spacing w:after="0" w:line="240" w:lineRule="auto"/>
        <w:ind w:firstLine="454"/>
        <w:jc w:val="both"/>
        <w:rPr>
          <w:rFonts w:ascii="Times New Roman" w:hAnsi="Times New Roman" w:cs="Times New Roman"/>
          <w:sz w:val="28"/>
          <w:szCs w:val="28"/>
          <w:lang w:val="kk-KZ"/>
        </w:rPr>
      </w:pPr>
      <w:r w:rsidRPr="007352C2">
        <w:rPr>
          <w:rFonts w:ascii="Times New Roman" w:hAnsi="Times New Roman" w:cs="Times New Roman"/>
          <w:sz w:val="28"/>
          <w:szCs w:val="28"/>
          <w:lang w:val="kk-KZ"/>
        </w:rPr>
        <w:t>Танымдық оқу іс-әрекеттері</w:t>
      </w:r>
      <w:r w:rsidRPr="005629AD">
        <w:rPr>
          <w:rFonts w:ascii="Times New Roman" w:hAnsi="Times New Roman" w:cs="Times New Roman"/>
          <w:sz w:val="28"/>
          <w:szCs w:val="28"/>
          <w:lang w:val="kk-KZ"/>
        </w:rPr>
        <w:t xml:space="preserve"> саласында білім алушылар әртүрлі күрделіліктегі мәтіндермен жұмыс істеуге, оқу процесі процесінде алынатын ақпаратты қабылдауға, талдауға (қайта өңдеуге) және қолдануға, белгі-символикалық құралдарды пайдалануға, оның ішінде модельдеу әрекетін меңгеруге, міндеттерді шешудің жалпы тәсілдеріне, логикалық іс-әрекеттер мен операцияларды пайдалана отырып, танысу мен оқи білуге үйренеді.</w:t>
      </w:r>
    </w:p>
    <w:p w14:paraId="24354C61" w14:textId="77777777" w:rsidR="00860E60" w:rsidRPr="005629AD" w:rsidRDefault="00860E60"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Қарапайым тілмен айтқанда, танымдық коммуникати</w:t>
      </w:r>
      <w:r w:rsidR="00980DFF" w:rsidRPr="005629AD">
        <w:rPr>
          <w:rFonts w:ascii="Times New Roman" w:hAnsi="Times New Roman" w:cs="Times New Roman"/>
          <w:sz w:val="28"/>
          <w:szCs w:val="28"/>
          <w:lang w:val="kk-KZ"/>
        </w:rPr>
        <w:t>в</w:t>
      </w:r>
      <w:r w:rsidRPr="005629AD">
        <w:rPr>
          <w:rFonts w:ascii="Times New Roman" w:hAnsi="Times New Roman" w:cs="Times New Roman"/>
          <w:sz w:val="28"/>
          <w:szCs w:val="28"/>
          <w:lang w:val="kk-KZ"/>
        </w:rPr>
        <w:t>ті әмбебап оқыту-бұл оқу қабілетіне негізделген жалпы білім беру әрекеті, яғни:</w:t>
      </w:r>
    </w:p>
    <w:p w14:paraId="2BBFE321" w14:textId="77777777" w:rsidR="00860E60" w:rsidRPr="005629AD" w:rsidRDefault="00860E60"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  танымдық мақсатты өз бетінше қалыптастыру;</w:t>
      </w:r>
    </w:p>
    <w:p w14:paraId="7B79442C" w14:textId="77777777" w:rsidR="00860E60" w:rsidRPr="005629AD" w:rsidRDefault="00860E60"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 әртүрлі құралдардың көмегімен қажетті ақпаратты іздеу және құрылымдау;</w:t>
      </w:r>
    </w:p>
    <w:p w14:paraId="76394E5B" w14:textId="77777777" w:rsidR="00860E60" w:rsidRPr="005629AD" w:rsidRDefault="00860E60"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 мағыналық оқуды жүзеге асыру;</w:t>
      </w:r>
    </w:p>
    <w:p w14:paraId="0F7FFB5D" w14:textId="77777777" w:rsidR="00384C61" w:rsidRPr="005629AD" w:rsidRDefault="00860E60"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 жағдайды модельдеу.</w:t>
      </w:r>
    </w:p>
    <w:p w14:paraId="3BDACD77" w14:textId="77777777" w:rsidR="00482762" w:rsidRPr="005629AD" w:rsidRDefault="00482762"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lastRenderedPageBreak/>
        <w:t>Сонымен қатар, жаңа әлеуметтік тәжірибені саналы және белсенді игеру арқылы өзін-өзі дамыту және өзін-өзі жетілдіру ретінде әмбебап білім беру іс-әрекеттерінің рөлін асыра бағалау мүмкін емес.</w:t>
      </w:r>
    </w:p>
    <w:p w14:paraId="54092E4A" w14:textId="77777777" w:rsidR="008D2319" w:rsidRPr="005629AD" w:rsidRDefault="00482762"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Оқушыла</w:t>
      </w:r>
      <w:r w:rsidR="008D2319" w:rsidRPr="005629AD">
        <w:rPr>
          <w:rFonts w:ascii="Times New Roman" w:hAnsi="Times New Roman" w:cs="Times New Roman"/>
          <w:sz w:val="28"/>
          <w:szCs w:val="28"/>
          <w:lang w:val="kk-KZ"/>
        </w:rPr>
        <w:t>рд</w:t>
      </w:r>
      <w:r w:rsidRPr="005629AD">
        <w:rPr>
          <w:rFonts w:ascii="Times New Roman" w:hAnsi="Times New Roman" w:cs="Times New Roman"/>
          <w:sz w:val="28"/>
          <w:szCs w:val="28"/>
          <w:lang w:val="kk-KZ"/>
        </w:rPr>
        <w:t>ы</w:t>
      </w:r>
      <w:r w:rsidR="008D2319" w:rsidRPr="005629AD">
        <w:rPr>
          <w:rFonts w:ascii="Times New Roman" w:hAnsi="Times New Roman" w:cs="Times New Roman"/>
          <w:sz w:val="28"/>
          <w:szCs w:val="28"/>
          <w:lang w:val="kk-KZ"/>
        </w:rPr>
        <w:t>ң жеке сипаттамалары негізінен қал</w:t>
      </w:r>
      <w:r w:rsidRPr="005629AD">
        <w:rPr>
          <w:rFonts w:ascii="Times New Roman" w:hAnsi="Times New Roman" w:cs="Times New Roman"/>
          <w:sz w:val="28"/>
          <w:szCs w:val="28"/>
          <w:lang w:val="kk-KZ"/>
        </w:rPr>
        <w:t>ыптасуға байланыс</w:t>
      </w:r>
      <w:r w:rsidR="008D2319" w:rsidRPr="005629AD">
        <w:rPr>
          <w:rFonts w:ascii="Times New Roman" w:hAnsi="Times New Roman" w:cs="Times New Roman"/>
          <w:sz w:val="28"/>
          <w:szCs w:val="28"/>
          <w:lang w:val="kk-KZ"/>
        </w:rPr>
        <w:t>:</w:t>
      </w:r>
    </w:p>
    <w:p w14:paraId="7F41A179" w14:textId="77777777" w:rsidR="008D2319" w:rsidRPr="005629AD" w:rsidRDefault="008D2319" w:rsidP="00C8676B">
      <w:pPr>
        <w:pStyle w:val="a3"/>
        <w:numPr>
          <w:ilvl w:val="0"/>
          <w:numId w:val="2"/>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оқу қызметінің мотивациялық негізі;</w:t>
      </w:r>
    </w:p>
    <w:p w14:paraId="13DCA1EF" w14:textId="77777777" w:rsidR="008D2319" w:rsidRPr="005629AD" w:rsidRDefault="008D2319" w:rsidP="00C8676B">
      <w:pPr>
        <w:pStyle w:val="a3"/>
        <w:numPr>
          <w:ilvl w:val="0"/>
          <w:numId w:val="2"/>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білім беру процесіне, мұғалімдерге, жалпы мектепке оң көзқарас бойынша оқушылардың ішкі ұстанымы;</w:t>
      </w:r>
    </w:p>
    <w:p w14:paraId="123D14C9" w14:textId="77777777" w:rsidR="008D2319" w:rsidRPr="005629AD" w:rsidRDefault="008D2319" w:rsidP="00C8676B">
      <w:pPr>
        <w:pStyle w:val="a3"/>
        <w:numPr>
          <w:ilvl w:val="0"/>
          <w:numId w:val="2"/>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оқу пәндеріне, оқу пәні материалдарының мазмұнына танымдық қызығушылық;</w:t>
      </w:r>
    </w:p>
    <w:p w14:paraId="4C531705" w14:textId="77777777" w:rsidR="008D2319" w:rsidRPr="005629AD" w:rsidRDefault="008D2319" w:rsidP="00C8676B">
      <w:pPr>
        <w:pStyle w:val="a3"/>
        <w:numPr>
          <w:ilvl w:val="0"/>
          <w:numId w:val="2"/>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оқу және оқудан тыс іс-әрекеттегі өзін-өзі талдау, өзін-өзі бағалау, өзін-өзі бақылау, өзін-өзі дамыту дағдылары;</w:t>
      </w:r>
    </w:p>
    <w:p w14:paraId="2AA6F6E8" w14:textId="77777777" w:rsidR="008D2319" w:rsidRPr="005629AD" w:rsidRDefault="008D2319" w:rsidP="00C8676B">
      <w:pPr>
        <w:pStyle w:val="a3"/>
        <w:numPr>
          <w:ilvl w:val="0"/>
          <w:numId w:val="2"/>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оқушының ішкі әлемін ашатын рухани-адамгершілік әлеует, негізгі моральдық, этикалық, эстетикалық нормаларды білу, өз іс-әрекеттерін және айналасындағы адамдардың іс-әрекеттерін бағалау;</w:t>
      </w:r>
    </w:p>
    <w:p w14:paraId="625ADED2" w14:textId="77777777" w:rsidR="008D2319" w:rsidRPr="005629AD" w:rsidRDefault="008D2319" w:rsidP="00C8676B">
      <w:pPr>
        <w:pStyle w:val="a3"/>
        <w:numPr>
          <w:ilvl w:val="0"/>
          <w:numId w:val="2"/>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жалпы және экологиялық мәдениеттің, жалпыадамзаттық құндылықтардың негіздері;</w:t>
      </w:r>
    </w:p>
    <w:p w14:paraId="53231580" w14:textId="77777777" w:rsidR="008D2319" w:rsidRPr="005629AD" w:rsidRDefault="008D2319" w:rsidP="00C8676B">
      <w:pPr>
        <w:pStyle w:val="a3"/>
        <w:numPr>
          <w:ilvl w:val="0"/>
          <w:numId w:val="2"/>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салауатты өмір салтын, денсаулық сақтау мінез-құлқын, адамдарға, қоғамға, басқа адамдардың діни көзқарастарына толеранттылықпен қарауды жүзеге асыруға бағытталған ұстанымдар.</w:t>
      </w:r>
    </w:p>
    <w:p w14:paraId="03FCA8F8" w14:textId="77777777" w:rsidR="008D2319" w:rsidRPr="005629AD" w:rsidRDefault="008D2319"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Білім беру процесінің ұйымдастырушылық аспектілері реттеуші оқу іс-әрекеттері тұрғысынан қарастырылады, олар мыналарды көздейді:</w:t>
      </w:r>
    </w:p>
    <w:p w14:paraId="0EEAE0ED" w14:textId="77777777" w:rsidR="00FA75AD" w:rsidRDefault="008D2319" w:rsidP="00C8676B">
      <w:pPr>
        <w:pStyle w:val="a3"/>
        <w:numPr>
          <w:ilvl w:val="0"/>
          <w:numId w:val="3"/>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оқу іс-әрекеттерін жоспарлау, құру, жүзеге асыру білігі;</w:t>
      </w:r>
    </w:p>
    <w:p w14:paraId="63C3ABBA" w14:textId="77777777" w:rsidR="008D2319" w:rsidRPr="00FA75AD" w:rsidRDefault="008D2319" w:rsidP="00C8676B">
      <w:pPr>
        <w:pStyle w:val="a3"/>
        <w:numPr>
          <w:ilvl w:val="0"/>
          <w:numId w:val="3"/>
        </w:numPr>
        <w:spacing w:after="0" w:line="240" w:lineRule="auto"/>
        <w:ind w:left="0" w:firstLine="454"/>
        <w:jc w:val="both"/>
        <w:rPr>
          <w:rFonts w:ascii="Times New Roman" w:hAnsi="Times New Roman" w:cs="Times New Roman"/>
          <w:sz w:val="28"/>
          <w:szCs w:val="28"/>
          <w:lang w:val="kk-KZ"/>
        </w:rPr>
      </w:pPr>
      <w:r w:rsidRPr="00FA75AD">
        <w:rPr>
          <w:rFonts w:ascii="Times New Roman" w:hAnsi="Times New Roman" w:cs="Times New Roman"/>
          <w:sz w:val="28"/>
          <w:szCs w:val="28"/>
          <w:lang w:val="kk-KZ"/>
        </w:rPr>
        <w:t>оқу міндеттерін шешудің әртүрлі тәсілдерін меңгеру, практикалық қызметте теориялық білімді қолдану және бақылау жүргізу;</w:t>
      </w:r>
    </w:p>
    <w:p w14:paraId="649FF149" w14:textId="77777777" w:rsidR="008D2319" w:rsidRPr="005629AD" w:rsidRDefault="008D2319" w:rsidP="00C8676B">
      <w:pPr>
        <w:pStyle w:val="a3"/>
        <w:numPr>
          <w:ilvl w:val="0"/>
          <w:numId w:val="3"/>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іс-әрекеттің орындалуын бағалай білу;</w:t>
      </w:r>
    </w:p>
    <w:p w14:paraId="66F85AE1" w14:textId="77777777" w:rsidR="008D2319" w:rsidRPr="005629AD" w:rsidRDefault="008D2319" w:rsidP="00C8676B">
      <w:pPr>
        <w:pStyle w:val="a3"/>
        <w:numPr>
          <w:ilvl w:val="0"/>
          <w:numId w:val="3"/>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алынған оқу нәтижелері бойынша ағымдағы және қорытынды бақылау жүргізу білігі;</w:t>
      </w:r>
    </w:p>
    <w:p w14:paraId="60C35004" w14:textId="77777777" w:rsidR="008D2319" w:rsidRPr="005629AD" w:rsidRDefault="008D2319" w:rsidP="00C8676B">
      <w:pPr>
        <w:pStyle w:val="a3"/>
        <w:numPr>
          <w:ilvl w:val="0"/>
          <w:numId w:val="3"/>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мұғалімдерден, жолдастардан, ата-аналардан және басқа адамдардан келетін ұсыныстар мен ұсыныстарды барабар қабылдау;</w:t>
      </w:r>
    </w:p>
    <w:p w14:paraId="3FE180F8" w14:textId="77777777" w:rsidR="008D2319" w:rsidRPr="005629AD" w:rsidRDefault="008D2319" w:rsidP="00C8676B">
      <w:pPr>
        <w:pStyle w:val="a3"/>
        <w:numPr>
          <w:ilvl w:val="0"/>
          <w:numId w:val="3"/>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оңтайлы нәтиже алу үшін әрекеттерді түзету мүмкіндігі;</w:t>
      </w:r>
    </w:p>
    <w:p w14:paraId="491D89ED" w14:textId="77777777" w:rsidR="008D2319" w:rsidRPr="005629AD" w:rsidRDefault="008D2319" w:rsidP="00C8676B">
      <w:pPr>
        <w:pStyle w:val="a3"/>
        <w:numPr>
          <w:ilvl w:val="0"/>
          <w:numId w:val="3"/>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алынған нәтижелерді талдау, бағалау жүргізу, жіберілген қателіктердің сипатын есепке алу;</w:t>
      </w:r>
    </w:p>
    <w:p w14:paraId="0D412F27" w14:textId="77777777" w:rsidR="00253F93" w:rsidRPr="005629AD" w:rsidRDefault="008D2319" w:rsidP="00C8676B">
      <w:pPr>
        <w:pStyle w:val="a3"/>
        <w:numPr>
          <w:ilvl w:val="0"/>
          <w:numId w:val="3"/>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ұқсас тапсырмаларды орындау кезінде қателіктерді қайталамау үшін уақ</w:t>
      </w:r>
      <w:r w:rsidR="00482762" w:rsidRPr="005629AD">
        <w:rPr>
          <w:rFonts w:ascii="Times New Roman" w:hAnsi="Times New Roman" w:cs="Times New Roman"/>
          <w:sz w:val="28"/>
          <w:szCs w:val="28"/>
          <w:lang w:val="kk-KZ"/>
        </w:rPr>
        <w:t>ытылы қорытынды жасау</w:t>
      </w:r>
      <w:r w:rsidRPr="005629AD">
        <w:rPr>
          <w:rFonts w:ascii="Times New Roman" w:hAnsi="Times New Roman" w:cs="Times New Roman"/>
          <w:sz w:val="28"/>
          <w:szCs w:val="28"/>
          <w:lang w:val="kk-KZ"/>
        </w:rPr>
        <w:t>.</w:t>
      </w:r>
    </w:p>
    <w:p w14:paraId="18BAADC8" w14:textId="77777777" w:rsidR="00980DFF" w:rsidRPr="005629AD" w:rsidRDefault="00980DFF"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Мектептегі оқудың сәттілігі көбінесе танымдық оқу іс-әрекеттерінің қалыптасуына байланысты:</w:t>
      </w:r>
    </w:p>
    <w:p w14:paraId="4CA9977D" w14:textId="77777777" w:rsidR="00980DFF" w:rsidRPr="005629AD" w:rsidRDefault="00980DFF" w:rsidP="00C8676B">
      <w:pPr>
        <w:pStyle w:val="a3"/>
        <w:numPr>
          <w:ilvl w:val="0"/>
          <w:numId w:val="4"/>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ашық ақпараттық кеңістікте, оның ішінде интернет кеңістігінде оқу әдебиеттерін, энциклопедияларды, анықтамалықтарды (электрондық, цифрлық қоса алғанда) пайдалана отырып, оқу тапсырмаларын орындау үшін қажетті ақпаратты іздестіруді жүргізу білігі;</w:t>
      </w:r>
    </w:p>
    <w:p w14:paraId="21257B57" w14:textId="77777777" w:rsidR="00980DFF" w:rsidRPr="005629AD" w:rsidRDefault="00980DFF" w:rsidP="00C8676B">
      <w:pPr>
        <w:pStyle w:val="a3"/>
        <w:numPr>
          <w:ilvl w:val="0"/>
          <w:numId w:val="4"/>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оқу міндеттерін орындау үшін АКТ-ны, белгі-символикалық құралдарды, оның ішінде модельдерді (виртуалды құралдарды қоса алғанда), схемаларды (тұжырымдамалық құралдарды қоса алғанда) пайдалану;</w:t>
      </w:r>
    </w:p>
    <w:p w14:paraId="35F985C8" w14:textId="77777777" w:rsidR="00980DFF" w:rsidRPr="005629AD" w:rsidRDefault="00980DFF" w:rsidP="00C8676B">
      <w:pPr>
        <w:pStyle w:val="a3"/>
        <w:numPr>
          <w:ilvl w:val="0"/>
          <w:numId w:val="4"/>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хабарламаларды ауызша түрде жасай білу;</w:t>
      </w:r>
    </w:p>
    <w:p w14:paraId="408E26F1" w14:textId="77777777" w:rsidR="00980DFF" w:rsidRPr="005629AD" w:rsidRDefault="00980DFF" w:rsidP="00C8676B">
      <w:pPr>
        <w:pStyle w:val="a3"/>
        <w:numPr>
          <w:ilvl w:val="0"/>
          <w:numId w:val="4"/>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lastRenderedPageBreak/>
        <w:t>оқу іс-әрекетінде мәселелерді шешудің әртүрлі тәсілдерін қолдану;</w:t>
      </w:r>
    </w:p>
    <w:p w14:paraId="2878CADD" w14:textId="77777777" w:rsidR="00980DFF" w:rsidRPr="005629AD" w:rsidRDefault="00980DFF" w:rsidP="00C8676B">
      <w:pPr>
        <w:pStyle w:val="a3"/>
        <w:numPr>
          <w:ilvl w:val="0"/>
          <w:numId w:val="4"/>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оқу және оқудан тыс ақпаратта, көркем және танымдық мәтіндерде негізгі ойды анықтай білу, маңызды және елеусіз белгілерді ажырата білу;</w:t>
      </w:r>
    </w:p>
    <w:p w14:paraId="3D0B358F" w14:textId="77777777" w:rsidR="00980DFF" w:rsidRPr="005629AD" w:rsidRDefault="00980DFF" w:rsidP="00C8676B">
      <w:pPr>
        <w:pStyle w:val="a3"/>
        <w:numPr>
          <w:ilvl w:val="0"/>
          <w:numId w:val="4"/>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объект, оның құрылымы, қасиеттері мен байланыстары туралы қарапайым пайымдаулардың байланысы түрінде талдау және пайымдау;</w:t>
      </w:r>
    </w:p>
    <w:p w14:paraId="72128E68" w14:textId="77777777" w:rsidR="00980DFF" w:rsidRPr="005629AD" w:rsidRDefault="00980DFF" w:rsidP="00C8676B">
      <w:pPr>
        <w:pStyle w:val="a3"/>
        <w:numPr>
          <w:ilvl w:val="0"/>
          <w:numId w:val="4"/>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синтезді бөлшектерден бүтінді құрастыру ретінде жүзеге асыру;</w:t>
      </w:r>
    </w:p>
    <w:p w14:paraId="4CEE155B" w14:textId="77777777" w:rsidR="00980DFF" w:rsidRPr="005629AD" w:rsidRDefault="00980DFF" w:rsidP="00C8676B">
      <w:pPr>
        <w:pStyle w:val="a3"/>
        <w:numPr>
          <w:ilvl w:val="0"/>
          <w:numId w:val="4"/>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салыстыруды жүргізу, зерттелетін құбылыстар шеңберіндегі себеп-салдарлық байланыстарды, ұқсастықтарды орнату;</w:t>
      </w:r>
    </w:p>
    <w:p w14:paraId="64B61B59" w14:textId="77777777" w:rsidR="00980DFF" w:rsidRPr="005629AD" w:rsidRDefault="00980DFF" w:rsidP="00C8676B">
      <w:pPr>
        <w:pStyle w:val="a3"/>
        <w:numPr>
          <w:ilvl w:val="0"/>
          <w:numId w:val="4"/>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қарастырылып отырған ақпараттың негізгі белгілері бойынша қорытынды жасау, жалпылау жүргізу мүмкіндігі;</w:t>
      </w:r>
    </w:p>
    <w:p w14:paraId="394416A0" w14:textId="77777777" w:rsidR="00C90A30" w:rsidRPr="00136073" w:rsidRDefault="00980DFF" w:rsidP="00C8676B">
      <w:pPr>
        <w:pStyle w:val="a3"/>
        <w:numPr>
          <w:ilvl w:val="0"/>
          <w:numId w:val="4"/>
        </w:numPr>
        <w:spacing w:after="0" w:line="240" w:lineRule="auto"/>
        <w:ind w:left="0"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әр түрлі танымдық есептерді шешудің бірқатар жалпы әдістерін меңгеру.</w:t>
      </w:r>
    </w:p>
    <w:p w14:paraId="0424C42E" w14:textId="77777777" w:rsidR="00FA75AD" w:rsidRDefault="007352C2"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3E204B0" wp14:editId="60DA92E0">
                <wp:simplePos x="0" y="0"/>
                <wp:positionH relativeFrom="column">
                  <wp:posOffset>1120140</wp:posOffset>
                </wp:positionH>
                <wp:positionV relativeFrom="paragraph">
                  <wp:posOffset>137160</wp:posOffset>
                </wp:positionV>
                <wp:extent cx="3238500" cy="39052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3238500" cy="3905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45368BC" w14:textId="77777777" w:rsidR="00C87AD1" w:rsidRPr="00980DFF" w:rsidRDefault="00C87AD1" w:rsidP="00384C61">
                            <w:pPr>
                              <w:jc w:val="center"/>
                              <w:rPr>
                                <w:rFonts w:ascii="Times New Roman" w:hAnsi="Times New Roman" w:cs="Times New Roman"/>
                                <w:sz w:val="24"/>
                                <w:szCs w:val="28"/>
                              </w:rPr>
                            </w:pPr>
                            <w:proofErr w:type="spellStart"/>
                            <w:r w:rsidRPr="00980DFF">
                              <w:rPr>
                                <w:rFonts w:ascii="Times New Roman" w:hAnsi="Times New Roman" w:cs="Times New Roman"/>
                                <w:sz w:val="24"/>
                                <w:szCs w:val="28"/>
                              </w:rPr>
                              <w:t>Танымдық</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әмбебап</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оқу</w:t>
                            </w:r>
                            <w:proofErr w:type="spellEnd"/>
                            <w:r w:rsidRPr="00980DFF">
                              <w:rPr>
                                <w:rFonts w:ascii="Times New Roman" w:hAnsi="Times New Roman" w:cs="Times New Roman"/>
                                <w:sz w:val="24"/>
                                <w:szCs w:val="28"/>
                              </w:rPr>
                              <w:t xml:space="preserve"> </w:t>
                            </w:r>
                            <w:r w:rsidRPr="00980DFF">
                              <w:rPr>
                                <w:rFonts w:ascii="Times New Roman" w:hAnsi="Times New Roman" w:cs="Times New Roman"/>
                                <w:sz w:val="24"/>
                                <w:szCs w:val="28"/>
                                <w:lang w:val="kk-KZ"/>
                              </w:rPr>
                              <w:t>іс-</w:t>
                            </w:r>
                            <w:proofErr w:type="spellStart"/>
                            <w:r w:rsidRPr="00980DFF">
                              <w:rPr>
                                <w:rFonts w:ascii="Times New Roman" w:hAnsi="Times New Roman" w:cs="Times New Roman"/>
                                <w:sz w:val="24"/>
                                <w:szCs w:val="28"/>
                              </w:rPr>
                              <w:t>әрекеттері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204B0" id="Прямоугольник 1" o:spid="_x0000_s1034" style="position:absolute;left:0;text-align:left;margin-left:88.2pt;margin-top:10.8pt;width:25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" fillcolor="white [3201]" strokecolor="black [3200]" strokeweight=".25pt">
                <v:textbox>
                  <w:txbxContent>
                    <w:p w14:paraId="245368BC" w14:textId="77777777" w:rsidR="00C87AD1" w:rsidRPr="00980DFF" w:rsidRDefault="00C87AD1" w:rsidP="00384C61">
                      <w:pPr>
                        <w:jc w:val="center"/>
                        <w:rPr>
                          <w:rFonts w:ascii="Times New Roman" w:hAnsi="Times New Roman" w:cs="Times New Roman"/>
                          <w:sz w:val="24"/>
                          <w:szCs w:val="28"/>
                        </w:rPr>
                      </w:pPr>
                      <w:proofErr w:type="spellStart"/>
                      <w:r w:rsidRPr="00980DFF">
                        <w:rPr>
                          <w:rFonts w:ascii="Times New Roman" w:hAnsi="Times New Roman" w:cs="Times New Roman"/>
                          <w:sz w:val="24"/>
                          <w:szCs w:val="28"/>
                        </w:rPr>
                        <w:t>Танымдық</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әмбебап</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оқу</w:t>
                      </w:r>
                      <w:proofErr w:type="spellEnd"/>
                      <w:r w:rsidRPr="00980DFF">
                        <w:rPr>
                          <w:rFonts w:ascii="Times New Roman" w:hAnsi="Times New Roman" w:cs="Times New Roman"/>
                          <w:sz w:val="24"/>
                          <w:szCs w:val="28"/>
                        </w:rPr>
                        <w:t xml:space="preserve"> </w:t>
                      </w:r>
                      <w:r w:rsidRPr="00980DFF">
                        <w:rPr>
                          <w:rFonts w:ascii="Times New Roman" w:hAnsi="Times New Roman" w:cs="Times New Roman"/>
                          <w:sz w:val="24"/>
                          <w:szCs w:val="28"/>
                          <w:lang w:val="kk-KZ"/>
                        </w:rPr>
                        <w:t>іс-</w:t>
                      </w:r>
                      <w:proofErr w:type="spellStart"/>
                      <w:r w:rsidRPr="00980DFF">
                        <w:rPr>
                          <w:rFonts w:ascii="Times New Roman" w:hAnsi="Times New Roman" w:cs="Times New Roman"/>
                          <w:sz w:val="24"/>
                          <w:szCs w:val="28"/>
                        </w:rPr>
                        <w:t>әрекеттері</w:t>
                      </w:r>
                      <w:proofErr w:type="spellEnd"/>
                    </w:p>
                  </w:txbxContent>
                </v:textbox>
              </v:rect>
            </w:pict>
          </mc:Fallback>
        </mc:AlternateContent>
      </w:r>
    </w:p>
    <w:p w14:paraId="1186DA34" w14:textId="77777777" w:rsidR="00FA75AD" w:rsidRDefault="00FA75AD" w:rsidP="00C8676B">
      <w:pPr>
        <w:spacing w:after="0" w:line="240" w:lineRule="auto"/>
        <w:ind w:firstLine="454"/>
        <w:jc w:val="both"/>
        <w:rPr>
          <w:rFonts w:ascii="Times New Roman" w:hAnsi="Times New Roman" w:cs="Times New Roman"/>
          <w:sz w:val="28"/>
          <w:szCs w:val="28"/>
          <w:lang w:val="kk-KZ"/>
        </w:rPr>
      </w:pPr>
    </w:p>
    <w:p w14:paraId="7D6DA6EC" w14:textId="77777777" w:rsidR="00FA75AD" w:rsidRDefault="007352C2"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3C418B65" wp14:editId="398D6A5F">
                <wp:simplePos x="0" y="0"/>
                <wp:positionH relativeFrom="column">
                  <wp:posOffset>3825240</wp:posOffset>
                </wp:positionH>
                <wp:positionV relativeFrom="paragraph">
                  <wp:posOffset>116205</wp:posOffset>
                </wp:positionV>
                <wp:extent cx="438150" cy="323850"/>
                <wp:effectExtent l="0" t="0" r="76200" b="57150"/>
                <wp:wrapNone/>
                <wp:docPr id="6" name="Прямая со стрелкой 6"/>
                <wp:cNvGraphicFramePr/>
                <a:graphic xmlns:a="http://schemas.openxmlformats.org/drawingml/2006/main">
                  <a:graphicData uri="http://schemas.microsoft.com/office/word/2010/wordprocessingShape">
                    <wps:wsp>
                      <wps:cNvCnPr/>
                      <wps:spPr>
                        <a:xfrm>
                          <a:off x="0" y="0"/>
                          <a:ext cx="43815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09614CB" id="Прямая со стрелкой 6" o:spid="_x0000_s1026" type="#_x0000_t32" style="position:absolute;margin-left:301.2pt;margin-top:9.15pt;width:34.5pt;height: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" strokecolor="black [3040]">
                <v:stroke endarrow="open"/>
              </v:shape>
            </w:pict>
          </mc:Fallback>
        </mc:AlternateContent>
      </w: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1369FB3" wp14:editId="279939B2">
                <wp:simplePos x="0" y="0"/>
                <wp:positionH relativeFrom="column">
                  <wp:posOffset>908685</wp:posOffset>
                </wp:positionH>
                <wp:positionV relativeFrom="paragraph">
                  <wp:posOffset>116205</wp:posOffset>
                </wp:positionV>
                <wp:extent cx="457200" cy="352425"/>
                <wp:effectExtent l="38100" t="0" r="19050" b="47625"/>
                <wp:wrapNone/>
                <wp:docPr id="5" name="Прямая со стрелкой 5"/>
                <wp:cNvGraphicFramePr/>
                <a:graphic xmlns:a="http://schemas.openxmlformats.org/drawingml/2006/main">
                  <a:graphicData uri="http://schemas.microsoft.com/office/word/2010/wordprocessingShape">
                    <wps:wsp>
                      <wps:cNvCnPr/>
                      <wps:spPr>
                        <a:xfrm flipH="1">
                          <a:off x="0" y="0"/>
                          <a:ext cx="45720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D35C98C" id="Прямая со стрелкой 5" o:spid="_x0000_s1026" type="#_x0000_t32" style="position:absolute;margin-left:71.55pt;margin-top:9.15pt;width:36pt;height:27.75pt;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" strokecolor="black [3040]">
                <v:stroke endarrow="open"/>
              </v:shape>
            </w:pict>
          </mc:Fallback>
        </mc:AlternateContent>
      </w:r>
    </w:p>
    <w:p w14:paraId="72A9A81D" w14:textId="77777777" w:rsidR="00FA75AD" w:rsidRDefault="00FA75AD" w:rsidP="00C8676B">
      <w:pPr>
        <w:spacing w:after="0" w:line="240" w:lineRule="auto"/>
        <w:ind w:firstLine="454"/>
        <w:jc w:val="both"/>
        <w:rPr>
          <w:rFonts w:ascii="Times New Roman" w:hAnsi="Times New Roman" w:cs="Times New Roman"/>
          <w:sz w:val="28"/>
          <w:szCs w:val="28"/>
          <w:lang w:val="kk-KZ"/>
        </w:rPr>
      </w:pPr>
    </w:p>
    <w:p w14:paraId="71A34E74" w14:textId="77777777" w:rsidR="00FA75AD" w:rsidRDefault="007352C2"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C4726D3" wp14:editId="10A944BC">
                <wp:simplePos x="0" y="0"/>
                <wp:positionH relativeFrom="column">
                  <wp:posOffset>148590</wp:posOffset>
                </wp:positionH>
                <wp:positionV relativeFrom="paragraph">
                  <wp:posOffset>65405</wp:posOffset>
                </wp:positionV>
                <wp:extent cx="5534025" cy="447675"/>
                <wp:effectExtent l="0" t="0" r="28575" b="28575"/>
                <wp:wrapNone/>
                <wp:docPr id="2" name="Прямоугольник 2"/>
                <wp:cNvGraphicFramePr/>
                <a:graphic xmlns:a="http://schemas.openxmlformats.org/drawingml/2006/main">
                  <a:graphicData uri="http://schemas.microsoft.com/office/word/2010/wordprocessingShape">
                    <wps:wsp>
                      <wps:cNvSpPr/>
                      <wps:spPr>
                        <a:xfrm>
                          <a:off x="0" y="0"/>
                          <a:ext cx="5534025" cy="4476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C00417D" w14:textId="77777777" w:rsidR="00C87AD1" w:rsidRPr="00980DFF" w:rsidRDefault="00C87AD1" w:rsidP="00253F93">
                            <w:pPr>
                              <w:jc w:val="center"/>
                              <w:rPr>
                                <w:rFonts w:ascii="Times New Roman" w:hAnsi="Times New Roman" w:cs="Times New Roman"/>
                                <w:sz w:val="24"/>
                                <w:szCs w:val="28"/>
                              </w:rPr>
                            </w:pPr>
                            <w:proofErr w:type="spellStart"/>
                            <w:r w:rsidRPr="00980DFF">
                              <w:rPr>
                                <w:rFonts w:ascii="Times New Roman" w:hAnsi="Times New Roman" w:cs="Times New Roman"/>
                                <w:sz w:val="24"/>
                                <w:szCs w:val="28"/>
                              </w:rPr>
                              <w:t>Білім</w:t>
                            </w:r>
                            <w:proofErr w:type="spellEnd"/>
                            <w:r w:rsidRPr="00980DFF">
                              <w:rPr>
                                <w:rFonts w:ascii="Times New Roman" w:hAnsi="Times New Roman" w:cs="Times New Roman"/>
                                <w:sz w:val="24"/>
                                <w:szCs w:val="28"/>
                              </w:rPr>
                              <w:t xml:space="preserve"> беру </w:t>
                            </w:r>
                            <w:proofErr w:type="spellStart"/>
                            <w:r w:rsidRPr="00980DFF">
                              <w:rPr>
                                <w:rFonts w:ascii="Times New Roman" w:hAnsi="Times New Roman" w:cs="Times New Roman"/>
                                <w:sz w:val="24"/>
                                <w:szCs w:val="28"/>
                              </w:rPr>
                              <w:t>үдерісінің</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компоненттерін</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өзіндік</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ойлау</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арқылы</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модельдеу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4726D3" id="Прямоугольник 2" o:spid="_x0000_s1035" style="position:absolute;left:0;text-align:left;margin-left:11.7pt;margin-top:5.15pt;width:435.75pt;height:3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" fillcolor="white [3201]" strokecolor="black [3200]" strokeweight=".25pt">
                <v:textbox>
                  <w:txbxContent>
                    <w:p w14:paraId="3C00417D" w14:textId="77777777" w:rsidR="00C87AD1" w:rsidRPr="00980DFF" w:rsidRDefault="00C87AD1" w:rsidP="00253F93">
                      <w:pPr>
                        <w:jc w:val="center"/>
                        <w:rPr>
                          <w:rFonts w:ascii="Times New Roman" w:hAnsi="Times New Roman" w:cs="Times New Roman"/>
                          <w:sz w:val="24"/>
                          <w:szCs w:val="28"/>
                        </w:rPr>
                      </w:pPr>
                      <w:proofErr w:type="spellStart"/>
                      <w:r w:rsidRPr="00980DFF">
                        <w:rPr>
                          <w:rFonts w:ascii="Times New Roman" w:hAnsi="Times New Roman" w:cs="Times New Roman"/>
                          <w:sz w:val="24"/>
                          <w:szCs w:val="28"/>
                        </w:rPr>
                        <w:t>Білім</w:t>
                      </w:r>
                      <w:proofErr w:type="spellEnd"/>
                      <w:r w:rsidRPr="00980DFF">
                        <w:rPr>
                          <w:rFonts w:ascii="Times New Roman" w:hAnsi="Times New Roman" w:cs="Times New Roman"/>
                          <w:sz w:val="24"/>
                          <w:szCs w:val="28"/>
                        </w:rPr>
                        <w:t xml:space="preserve"> беру </w:t>
                      </w:r>
                      <w:proofErr w:type="spellStart"/>
                      <w:r w:rsidRPr="00980DFF">
                        <w:rPr>
                          <w:rFonts w:ascii="Times New Roman" w:hAnsi="Times New Roman" w:cs="Times New Roman"/>
                          <w:sz w:val="24"/>
                          <w:szCs w:val="28"/>
                        </w:rPr>
                        <w:t>үдерісінің</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компоненттерін</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өзіндік</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ойлау</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арқылы</w:t>
                      </w:r>
                      <w:proofErr w:type="spellEnd"/>
                      <w:r w:rsidRPr="00980DFF">
                        <w:rPr>
                          <w:rFonts w:ascii="Times New Roman" w:hAnsi="Times New Roman" w:cs="Times New Roman"/>
                          <w:sz w:val="24"/>
                          <w:szCs w:val="28"/>
                        </w:rPr>
                        <w:t xml:space="preserve"> </w:t>
                      </w:r>
                      <w:proofErr w:type="spellStart"/>
                      <w:r w:rsidRPr="00980DFF">
                        <w:rPr>
                          <w:rFonts w:ascii="Times New Roman" w:hAnsi="Times New Roman" w:cs="Times New Roman"/>
                          <w:sz w:val="24"/>
                          <w:szCs w:val="28"/>
                        </w:rPr>
                        <w:t>модельдеу</w:t>
                      </w:r>
                      <w:proofErr w:type="spellEnd"/>
                    </w:p>
                  </w:txbxContent>
                </v:textbox>
              </v:rect>
            </w:pict>
          </mc:Fallback>
        </mc:AlternateContent>
      </w:r>
    </w:p>
    <w:p w14:paraId="2105A3F7" w14:textId="77777777" w:rsidR="00253F93" w:rsidRPr="005629AD" w:rsidRDefault="00253F93" w:rsidP="00C8676B">
      <w:pPr>
        <w:spacing w:after="0" w:line="240" w:lineRule="auto"/>
        <w:ind w:firstLine="454"/>
        <w:jc w:val="both"/>
        <w:rPr>
          <w:rFonts w:ascii="Times New Roman" w:hAnsi="Times New Roman" w:cs="Times New Roman"/>
          <w:sz w:val="28"/>
          <w:szCs w:val="28"/>
          <w:lang w:val="kk-KZ"/>
        </w:rPr>
      </w:pPr>
    </w:p>
    <w:p w14:paraId="706FFCE4" w14:textId="77777777" w:rsidR="00384C61" w:rsidRPr="005629AD" w:rsidRDefault="007352C2"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8BE9472" wp14:editId="5251C370">
                <wp:simplePos x="0" y="0"/>
                <wp:positionH relativeFrom="column">
                  <wp:posOffset>2825115</wp:posOffset>
                </wp:positionH>
                <wp:positionV relativeFrom="paragraph">
                  <wp:posOffset>102235</wp:posOffset>
                </wp:positionV>
                <wp:extent cx="0" cy="447675"/>
                <wp:effectExtent l="95250" t="38100" r="57150" b="66675"/>
                <wp:wrapNone/>
                <wp:docPr id="8" name="Прямая со стрелкой 8"/>
                <wp:cNvGraphicFramePr/>
                <a:graphic xmlns:a="http://schemas.openxmlformats.org/drawingml/2006/main">
                  <a:graphicData uri="http://schemas.microsoft.com/office/word/2010/wordprocessingShape">
                    <wps:wsp>
                      <wps:cNvCnPr/>
                      <wps:spPr>
                        <a:xfrm>
                          <a:off x="0" y="0"/>
                          <a:ext cx="0" cy="4476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781EB" id="Прямая со стрелкой 8" o:spid="_x0000_s1026" type="#_x0000_t32" style="position:absolute;margin-left:222.45pt;margin-top:8.05pt;width:0;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" strokecolor="black [3040]">
                <v:stroke startarrow="open" endarrow="open"/>
              </v:shape>
            </w:pict>
          </mc:Fallback>
        </mc:AlternateContent>
      </w:r>
    </w:p>
    <w:p w14:paraId="13459F95" w14:textId="77777777" w:rsidR="00384C61" w:rsidRPr="005629AD" w:rsidRDefault="00384C61" w:rsidP="00C8676B">
      <w:pPr>
        <w:spacing w:after="0" w:line="240" w:lineRule="auto"/>
        <w:ind w:firstLine="454"/>
        <w:jc w:val="both"/>
        <w:rPr>
          <w:rFonts w:ascii="Times New Roman" w:hAnsi="Times New Roman" w:cs="Times New Roman"/>
          <w:sz w:val="28"/>
          <w:szCs w:val="28"/>
          <w:lang w:val="kk-KZ"/>
        </w:rPr>
      </w:pPr>
    </w:p>
    <w:p w14:paraId="7107C834" w14:textId="77777777" w:rsidR="00384C61" w:rsidRPr="005629AD" w:rsidRDefault="007352C2"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5C37A5A" wp14:editId="5739A04B">
                <wp:simplePos x="0" y="0"/>
                <wp:positionH relativeFrom="column">
                  <wp:posOffset>148589</wp:posOffset>
                </wp:positionH>
                <wp:positionV relativeFrom="paragraph">
                  <wp:posOffset>140970</wp:posOffset>
                </wp:positionV>
                <wp:extent cx="5534025" cy="895350"/>
                <wp:effectExtent l="0" t="0" r="28575" b="19050"/>
                <wp:wrapNone/>
                <wp:docPr id="7" name="Прямоугольник 7"/>
                <wp:cNvGraphicFramePr/>
                <a:graphic xmlns:a="http://schemas.openxmlformats.org/drawingml/2006/main">
                  <a:graphicData uri="http://schemas.microsoft.com/office/word/2010/wordprocessingShape">
                    <wps:wsp>
                      <wps:cNvSpPr/>
                      <wps:spPr>
                        <a:xfrm>
                          <a:off x="0" y="0"/>
                          <a:ext cx="5534025" cy="8953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1536D9E" w14:textId="77777777" w:rsidR="00C87AD1" w:rsidRPr="007352C2" w:rsidRDefault="00C87AD1" w:rsidP="00980DFF">
                            <w:pPr>
                              <w:spacing w:after="0"/>
                              <w:jc w:val="center"/>
                              <w:rPr>
                                <w:rFonts w:ascii="Times New Roman" w:hAnsi="Times New Roman" w:cs="Times New Roman"/>
                                <w:sz w:val="24"/>
                                <w:szCs w:val="24"/>
                              </w:rPr>
                            </w:pPr>
                            <w:proofErr w:type="spellStart"/>
                            <w:r w:rsidRPr="007352C2">
                              <w:rPr>
                                <w:rFonts w:ascii="Times New Roman" w:hAnsi="Times New Roman" w:cs="Times New Roman"/>
                                <w:sz w:val="24"/>
                                <w:szCs w:val="24"/>
                              </w:rPr>
                              <w:t>Қалыптасатын</w:t>
                            </w:r>
                            <w:proofErr w:type="spellEnd"/>
                            <w:r w:rsidRPr="007352C2">
                              <w:rPr>
                                <w:rFonts w:ascii="Times New Roman" w:hAnsi="Times New Roman" w:cs="Times New Roman"/>
                                <w:sz w:val="24"/>
                                <w:szCs w:val="24"/>
                              </w:rPr>
                              <w:t xml:space="preserve"> </w:t>
                            </w:r>
                            <w:proofErr w:type="spellStart"/>
                            <w:r w:rsidRPr="007352C2">
                              <w:rPr>
                                <w:rFonts w:ascii="Times New Roman" w:hAnsi="Times New Roman" w:cs="Times New Roman"/>
                                <w:sz w:val="24"/>
                                <w:szCs w:val="24"/>
                              </w:rPr>
                              <w:t>жеке</w:t>
                            </w:r>
                            <w:proofErr w:type="spellEnd"/>
                            <w:r w:rsidRPr="007352C2">
                              <w:rPr>
                                <w:rFonts w:ascii="Times New Roman" w:hAnsi="Times New Roman" w:cs="Times New Roman"/>
                                <w:sz w:val="24"/>
                                <w:szCs w:val="24"/>
                              </w:rPr>
                              <w:t xml:space="preserve"> </w:t>
                            </w:r>
                            <w:proofErr w:type="spellStart"/>
                            <w:r w:rsidRPr="007352C2">
                              <w:rPr>
                                <w:rFonts w:ascii="Times New Roman" w:hAnsi="Times New Roman" w:cs="Times New Roman"/>
                                <w:sz w:val="24"/>
                                <w:szCs w:val="24"/>
                              </w:rPr>
                              <w:t>қасиеттер</w:t>
                            </w:r>
                            <w:proofErr w:type="spellEnd"/>
                            <w:r w:rsidRPr="007352C2">
                              <w:rPr>
                                <w:rFonts w:ascii="Times New Roman" w:hAnsi="Times New Roman" w:cs="Times New Roman"/>
                                <w:sz w:val="24"/>
                                <w:szCs w:val="24"/>
                              </w:rPr>
                              <w:t>:</w:t>
                            </w:r>
                          </w:p>
                          <w:p w14:paraId="28A136B8" w14:textId="77777777" w:rsidR="00C87AD1" w:rsidRPr="00980DFF" w:rsidRDefault="00C87AD1" w:rsidP="00980DFF">
                            <w:pPr>
                              <w:spacing w:after="0"/>
                              <w:jc w:val="center"/>
                              <w:rPr>
                                <w:rFonts w:ascii="Times New Roman" w:hAnsi="Times New Roman" w:cs="Times New Roman"/>
                                <w:sz w:val="24"/>
                                <w:szCs w:val="24"/>
                              </w:rPr>
                            </w:pPr>
                            <w:proofErr w:type="spellStart"/>
                            <w:r w:rsidRPr="00980DFF">
                              <w:rPr>
                                <w:rFonts w:ascii="Times New Roman" w:hAnsi="Times New Roman" w:cs="Times New Roman"/>
                                <w:sz w:val="24"/>
                                <w:szCs w:val="24"/>
                              </w:rPr>
                              <w:t>Жауапкершілік</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мақсаттылық</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мақсатқа</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жету</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үшін</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ақыл-ойды</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қалыптастыру</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құру</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қабілеті</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салыстыру</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қабілеті</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оқу</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және</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оқудан</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тыс</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мәселелерді</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шешу</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үшін</w:t>
                            </w:r>
                            <w:proofErr w:type="spellEnd"/>
                            <w:r w:rsidRPr="00980DFF">
                              <w:rPr>
                                <w:rFonts w:ascii="Times New Roman" w:hAnsi="Times New Roman" w:cs="Times New Roman"/>
                                <w:sz w:val="24"/>
                                <w:szCs w:val="24"/>
                              </w:rPr>
                              <w:t xml:space="preserve"> модель мен </w:t>
                            </w:r>
                            <w:proofErr w:type="spellStart"/>
                            <w:r w:rsidRPr="00980DFF">
                              <w:rPr>
                                <w:rFonts w:ascii="Times New Roman" w:hAnsi="Times New Roman" w:cs="Times New Roman"/>
                                <w:sz w:val="24"/>
                                <w:szCs w:val="24"/>
                              </w:rPr>
                              <w:t>схеманы</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құруды</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өзгерту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37A5A" id="Прямоугольник 7" o:spid="_x0000_s1036" style="position:absolute;left:0;text-align:left;margin-left:11.7pt;margin-top:11.1pt;width:435.75pt;height: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" fillcolor="white [3201]" strokecolor="black [3200]" strokeweight=".25pt">
                <v:textbox>
                  <w:txbxContent>
                    <w:p w14:paraId="71536D9E" w14:textId="77777777" w:rsidR="00C87AD1" w:rsidRPr="007352C2" w:rsidRDefault="00C87AD1" w:rsidP="00980DFF">
                      <w:pPr>
                        <w:spacing w:after="0"/>
                        <w:jc w:val="center"/>
                        <w:rPr>
                          <w:rFonts w:ascii="Times New Roman" w:hAnsi="Times New Roman" w:cs="Times New Roman"/>
                          <w:sz w:val="24"/>
                          <w:szCs w:val="24"/>
                        </w:rPr>
                      </w:pPr>
                      <w:proofErr w:type="spellStart"/>
                      <w:r w:rsidRPr="007352C2">
                        <w:rPr>
                          <w:rFonts w:ascii="Times New Roman" w:hAnsi="Times New Roman" w:cs="Times New Roman"/>
                          <w:sz w:val="24"/>
                          <w:szCs w:val="24"/>
                        </w:rPr>
                        <w:t>Қалыптасатын</w:t>
                      </w:r>
                      <w:proofErr w:type="spellEnd"/>
                      <w:r w:rsidRPr="007352C2">
                        <w:rPr>
                          <w:rFonts w:ascii="Times New Roman" w:hAnsi="Times New Roman" w:cs="Times New Roman"/>
                          <w:sz w:val="24"/>
                          <w:szCs w:val="24"/>
                        </w:rPr>
                        <w:t xml:space="preserve"> </w:t>
                      </w:r>
                      <w:proofErr w:type="spellStart"/>
                      <w:r w:rsidRPr="007352C2">
                        <w:rPr>
                          <w:rFonts w:ascii="Times New Roman" w:hAnsi="Times New Roman" w:cs="Times New Roman"/>
                          <w:sz w:val="24"/>
                          <w:szCs w:val="24"/>
                        </w:rPr>
                        <w:t>жеке</w:t>
                      </w:r>
                      <w:proofErr w:type="spellEnd"/>
                      <w:r w:rsidRPr="007352C2">
                        <w:rPr>
                          <w:rFonts w:ascii="Times New Roman" w:hAnsi="Times New Roman" w:cs="Times New Roman"/>
                          <w:sz w:val="24"/>
                          <w:szCs w:val="24"/>
                        </w:rPr>
                        <w:t xml:space="preserve"> </w:t>
                      </w:r>
                      <w:proofErr w:type="spellStart"/>
                      <w:r w:rsidRPr="007352C2">
                        <w:rPr>
                          <w:rFonts w:ascii="Times New Roman" w:hAnsi="Times New Roman" w:cs="Times New Roman"/>
                          <w:sz w:val="24"/>
                          <w:szCs w:val="24"/>
                        </w:rPr>
                        <w:t>қасиеттер</w:t>
                      </w:r>
                      <w:proofErr w:type="spellEnd"/>
                      <w:r w:rsidRPr="007352C2">
                        <w:rPr>
                          <w:rFonts w:ascii="Times New Roman" w:hAnsi="Times New Roman" w:cs="Times New Roman"/>
                          <w:sz w:val="24"/>
                          <w:szCs w:val="24"/>
                        </w:rPr>
                        <w:t>:</w:t>
                      </w:r>
                    </w:p>
                    <w:p w14:paraId="28A136B8" w14:textId="77777777" w:rsidR="00C87AD1" w:rsidRPr="00980DFF" w:rsidRDefault="00C87AD1" w:rsidP="00980DFF">
                      <w:pPr>
                        <w:spacing w:after="0"/>
                        <w:jc w:val="center"/>
                        <w:rPr>
                          <w:rFonts w:ascii="Times New Roman" w:hAnsi="Times New Roman" w:cs="Times New Roman"/>
                          <w:sz w:val="24"/>
                          <w:szCs w:val="24"/>
                        </w:rPr>
                      </w:pPr>
                      <w:proofErr w:type="spellStart"/>
                      <w:r w:rsidRPr="00980DFF">
                        <w:rPr>
                          <w:rFonts w:ascii="Times New Roman" w:hAnsi="Times New Roman" w:cs="Times New Roman"/>
                          <w:sz w:val="24"/>
                          <w:szCs w:val="24"/>
                        </w:rPr>
                        <w:t>Жауапкершілік</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мақсаттылық</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мақсатқа</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жету</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үшін</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ақыл-ойды</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қалыптастыру</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құру</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қабілеті</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салыстыру</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қабілеті</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оқу</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және</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оқудан</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тыс</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мәселелерді</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шешу</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үшін</w:t>
                      </w:r>
                      <w:proofErr w:type="spellEnd"/>
                      <w:r w:rsidRPr="00980DFF">
                        <w:rPr>
                          <w:rFonts w:ascii="Times New Roman" w:hAnsi="Times New Roman" w:cs="Times New Roman"/>
                          <w:sz w:val="24"/>
                          <w:szCs w:val="24"/>
                        </w:rPr>
                        <w:t xml:space="preserve"> модель мен </w:t>
                      </w:r>
                      <w:proofErr w:type="spellStart"/>
                      <w:r w:rsidRPr="00980DFF">
                        <w:rPr>
                          <w:rFonts w:ascii="Times New Roman" w:hAnsi="Times New Roman" w:cs="Times New Roman"/>
                          <w:sz w:val="24"/>
                          <w:szCs w:val="24"/>
                        </w:rPr>
                        <w:t>схеманы</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құруды</w:t>
                      </w:r>
                      <w:proofErr w:type="spellEnd"/>
                      <w:r w:rsidRPr="00980DFF">
                        <w:rPr>
                          <w:rFonts w:ascii="Times New Roman" w:hAnsi="Times New Roman" w:cs="Times New Roman"/>
                          <w:sz w:val="24"/>
                          <w:szCs w:val="24"/>
                        </w:rPr>
                        <w:t xml:space="preserve"> </w:t>
                      </w:r>
                      <w:proofErr w:type="spellStart"/>
                      <w:r w:rsidRPr="00980DFF">
                        <w:rPr>
                          <w:rFonts w:ascii="Times New Roman" w:hAnsi="Times New Roman" w:cs="Times New Roman"/>
                          <w:sz w:val="24"/>
                          <w:szCs w:val="24"/>
                        </w:rPr>
                        <w:t>өзгерту</w:t>
                      </w:r>
                      <w:proofErr w:type="spellEnd"/>
                    </w:p>
                  </w:txbxContent>
                </v:textbox>
              </v:rect>
            </w:pict>
          </mc:Fallback>
        </mc:AlternateContent>
      </w:r>
    </w:p>
    <w:p w14:paraId="5298721E" w14:textId="77777777" w:rsidR="00384C61" w:rsidRPr="005629AD" w:rsidRDefault="00384C61" w:rsidP="00C8676B">
      <w:pPr>
        <w:spacing w:after="0" w:line="240" w:lineRule="auto"/>
        <w:ind w:firstLine="454"/>
        <w:jc w:val="both"/>
        <w:rPr>
          <w:rFonts w:ascii="Times New Roman" w:hAnsi="Times New Roman" w:cs="Times New Roman"/>
          <w:sz w:val="28"/>
          <w:szCs w:val="28"/>
          <w:lang w:val="kk-KZ"/>
        </w:rPr>
      </w:pPr>
    </w:p>
    <w:p w14:paraId="3D5ED339" w14:textId="77777777" w:rsidR="00384C61" w:rsidRPr="005629AD" w:rsidRDefault="00384C61" w:rsidP="00C8676B">
      <w:pPr>
        <w:spacing w:after="0" w:line="240" w:lineRule="auto"/>
        <w:ind w:firstLine="454"/>
        <w:jc w:val="both"/>
        <w:rPr>
          <w:rFonts w:ascii="Times New Roman" w:hAnsi="Times New Roman" w:cs="Times New Roman"/>
          <w:sz w:val="28"/>
          <w:szCs w:val="28"/>
          <w:lang w:val="kk-KZ"/>
        </w:rPr>
      </w:pPr>
    </w:p>
    <w:p w14:paraId="79DA01E1" w14:textId="77777777" w:rsidR="00384C61" w:rsidRPr="005629AD" w:rsidRDefault="00384C61" w:rsidP="00C8676B">
      <w:pPr>
        <w:spacing w:after="0" w:line="240" w:lineRule="auto"/>
        <w:ind w:firstLine="454"/>
        <w:jc w:val="both"/>
        <w:rPr>
          <w:rFonts w:ascii="Times New Roman" w:hAnsi="Times New Roman" w:cs="Times New Roman"/>
          <w:sz w:val="28"/>
          <w:szCs w:val="28"/>
          <w:lang w:val="kk-KZ"/>
        </w:rPr>
      </w:pPr>
    </w:p>
    <w:p w14:paraId="3B86FC37" w14:textId="77777777" w:rsidR="00384C61" w:rsidRPr="005629AD" w:rsidRDefault="00384C61" w:rsidP="00C8676B">
      <w:pPr>
        <w:spacing w:after="0" w:line="240" w:lineRule="auto"/>
        <w:ind w:firstLine="454"/>
        <w:jc w:val="both"/>
        <w:rPr>
          <w:rFonts w:ascii="Times New Roman" w:hAnsi="Times New Roman" w:cs="Times New Roman"/>
          <w:sz w:val="28"/>
          <w:szCs w:val="28"/>
          <w:lang w:val="kk-KZ"/>
        </w:rPr>
      </w:pPr>
    </w:p>
    <w:p w14:paraId="44869DFA" w14:textId="77777777" w:rsidR="00233B12" w:rsidRDefault="00233B12" w:rsidP="007352C2">
      <w:pPr>
        <w:spacing w:after="0" w:line="240" w:lineRule="auto"/>
        <w:jc w:val="both"/>
        <w:rPr>
          <w:rFonts w:ascii="Times New Roman" w:hAnsi="Times New Roman" w:cs="Times New Roman"/>
          <w:sz w:val="28"/>
          <w:szCs w:val="28"/>
          <w:lang w:val="kk-KZ"/>
        </w:rPr>
      </w:pPr>
    </w:p>
    <w:p w14:paraId="7B674B0C" w14:textId="77777777" w:rsidR="00980DFF" w:rsidRPr="005629AD" w:rsidRDefault="00980DFF" w:rsidP="007352C2">
      <w:pPr>
        <w:spacing w:after="0" w:line="240" w:lineRule="auto"/>
        <w:ind w:firstLine="454"/>
        <w:jc w:val="center"/>
        <w:rPr>
          <w:rFonts w:ascii="Times New Roman" w:hAnsi="Times New Roman" w:cs="Times New Roman"/>
          <w:sz w:val="28"/>
          <w:szCs w:val="28"/>
          <w:lang w:val="kk-KZ"/>
        </w:rPr>
      </w:pPr>
      <w:r w:rsidRPr="005629AD">
        <w:rPr>
          <w:rFonts w:ascii="Times New Roman" w:hAnsi="Times New Roman" w:cs="Times New Roman"/>
          <w:sz w:val="28"/>
          <w:szCs w:val="28"/>
          <w:lang w:val="kk-KZ"/>
        </w:rPr>
        <w:t>Су</w:t>
      </w:r>
      <w:r w:rsidR="00D956AB" w:rsidRPr="005629AD">
        <w:rPr>
          <w:rFonts w:ascii="Times New Roman" w:hAnsi="Times New Roman" w:cs="Times New Roman"/>
          <w:sz w:val="28"/>
          <w:szCs w:val="28"/>
          <w:lang w:val="kk-KZ"/>
        </w:rPr>
        <w:t xml:space="preserve">рет 3. Танымдық әмбебап </w:t>
      </w:r>
      <w:r w:rsidRPr="005629AD">
        <w:rPr>
          <w:rFonts w:ascii="Times New Roman" w:hAnsi="Times New Roman" w:cs="Times New Roman"/>
          <w:sz w:val="28"/>
          <w:szCs w:val="28"/>
          <w:lang w:val="kk-KZ"/>
        </w:rPr>
        <w:t xml:space="preserve"> </w:t>
      </w:r>
      <w:r w:rsidR="00D956AB" w:rsidRPr="005629AD">
        <w:rPr>
          <w:rFonts w:ascii="Times New Roman" w:hAnsi="Times New Roman" w:cs="Times New Roman"/>
          <w:sz w:val="28"/>
          <w:szCs w:val="28"/>
          <w:lang w:val="kk-KZ"/>
        </w:rPr>
        <w:t>оқу іс-әрекеттің құрылымы</w:t>
      </w:r>
    </w:p>
    <w:p w14:paraId="44B6F349" w14:textId="77777777" w:rsidR="00384C61" w:rsidRPr="005629AD" w:rsidRDefault="00980DFF" w:rsidP="007352C2">
      <w:pPr>
        <w:spacing w:after="0" w:line="240" w:lineRule="auto"/>
        <w:ind w:firstLine="454"/>
        <w:jc w:val="center"/>
        <w:rPr>
          <w:rFonts w:ascii="Times New Roman" w:hAnsi="Times New Roman" w:cs="Times New Roman"/>
          <w:sz w:val="28"/>
          <w:szCs w:val="28"/>
          <w:lang w:val="kk-KZ"/>
        </w:rPr>
      </w:pPr>
      <w:r w:rsidRPr="005629AD">
        <w:rPr>
          <w:rFonts w:ascii="Times New Roman" w:hAnsi="Times New Roman" w:cs="Times New Roman"/>
          <w:sz w:val="28"/>
          <w:szCs w:val="28"/>
          <w:lang w:val="en-US"/>
        </w:rPr>
        <w:t>(Illustration 3. Structure of cognitive universal learning activities)</w:t>
      </w:r>
    </w:p>
    <w:p w14:paraId="39A00EF6" w14:textId="77777777" w:rsidR="00D956AB" w:rsidRPr="005629AD" w:rsidRDefault="00D956AB" w:rsidP="00C8676B">
      <w:pPr>
        <w:spacing w:after="0" w:line="240" w:lineRule="auto"/>
        <w:ind w:firstLine="454"/>
        <w:jc w:val="both"/>
        <w:rPr>
          <w:rFonts w:ascii="Times New Roman" w:hAnsi="Times New Roman" w:cs="Times New Roman"/>
          <w:sz w:val="28"/>
          <w:szCs w:val="28"/>
          <w:lang w:val="kk-KZ"/>
        </w:rPr>
      </w:pPr>
    </w:p>
    <w:p w14:paraId="5BBA95C0" w14:textId="77777777" w:rsidR="00BB413C" w:rsidRPr="005629AD" w:rsidRDefault="00BB413C"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Әмбебап оқу іс-әрекеттері оқу-танымдық қызметте мынадай функцияларды орындайды:</w:t>
      </w:r>
    </w:p>
    <w:p w14:paraId="200FDF63" w14:textId="77777777" w:rsidR="00BB413C" w:rsidRPr="00C90A30" w:rsidRDefault="00C90A30" w:rsidP="00C8676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B413C" w:rsidRPr="00C90A30">
        <w:rPr>
          <w:rFonts w:ascii="Times New Roman" w:hAnsi="Times New Roman" w:cs="Times New Roman"/>
          <w:sz w:val="28"/>
          <w:szCs w:val="28"/>
          <w:lang w:val="kk-KZ"/>
        </w:rPr>
        <w:t>оқушыларға оқу-жаттығу іс-әрекетін өз бетінше орындау, қажетті ресурстар мен оларға қол жеткізу тәсілдерін таңдау және қолдану,оқу мақсаттарын қою, жұмыс процесі мен нәтижесін реттеу және бағалау;</w:t>
      </w:r>
    </w:p>
    <w:p w14:paraId="1BF9A8D7" w14:textId="77777777" w:rsidR="00C90A30" w:rsidRDefault="00BB413C" w:rsidP="00C8676B">
      <w:pPr>
        <w:spacing w:after="0" w:line="240" w:lineRule="auto"/>
        <w:ind w:firstLine="454"/>
        <w:jc w:val="both"/>
        <w:rPr>
          <w:rFonts w:ascii="Times New Roman" w:hAnsi="Times New Roman" w:cs="Times New Roman"/>
          <w:sz w:val="28"/>
          <w:szCs w:val="28"/>
          <w:lang w:val="kk-KZ"/>
        </w:rPr>
      </w:pPr>
      <w:r w:rsidRPr="00C90A30">
        <w:rPr>
          <w:rFonts w:ascii="Times New Roman" w:hAnsi="Times New Roman" w:cs="Times New Roman"/>
          <w:sz w:val="28"/>
          <w:szCs w:val="28"/>
          <w:lang w:val="kk-KZ"/>
        </w:rPr>
        <w:t>жеке тұлғаның дамуы және оның өзін-өзі жүзеге асыруы, үздіксіз білім алуға ұмтылуы, "оқуға үйрету" құзыреттілігі, көпмәдениетті қоғамдағы өмірдің толеранттылығы үшін қолайлы жағдай жасау, жоғары кәсіби және әлеуметтік мобильділік;</w:t>
      </w:r>
    </w:p>
    <w:p w14:paraId="53CF0BB5" w14:textId="77777777" w:rsidR="00BB413C" w:rsidRPr="00C90A30" w:rsidRDefault="00C90A30" w:rsidP="00C8676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B413C" w:rsidRPr="00C90A30">
        <w:rPr>
          <w:rFonts w:ascii="Times New Roman" w:hAnsi="Times New Roman" w:cs="Times New Roman"/>
          <w:sz w:val="28"/>
          <w:szCs w:val="28"/>
          <w:lang w:val="kk-KZ"/>
        </w:rPr>
        <w:t>білімнің, іскерліктің, дағдылардың нәтижелі меңгерілуін және танымның кез келген пәндік саласында құзыреттілікті меңгеруді қамтамасыз ету. [12]</w:t>
      </w:r>
    </w:p>
    <w:p w14:paraId="49010328" w14:textId="77777777" w:rsidR="00544C3B" w:rsidRPr="005629AD" w:rsidRDefault="00544C3B"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Орта мектеп жасындағы әмбебап оқу іс-әрекеттерінің топтарын, сондай-ақ оларды дамыту бойынша жұмыстың кейбір міндеттері мен бағыттарын қарастырылды.</w:t>
      </w:r>
    </w:p>
    <w:p w14:paraId="46E2FEA8" w14:textId="77777777" w:rsidR="00E02CFA" w:rsidRPr="005629AD" w:rsidRDefault="00544C3B"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lastRenderedPageBreak/>
        <w:t>Жеке әмбебап оқу іс-әрекеттері оқушылардың құндылық-семантикалық бағдарын (моральдық нормаларды білу, мінез-құлықтың моральдық аспектісін бөліп көрсету және іс-әрекеттер мен оқиғаларды қабылданған этикалық қағидаттармен байланыстыру), өмірлік және жеке өзін-өзі анықтауға дайын болуды, әлеуметтік рөлдерде және тұлғааралық қатынастарда бағдарлауды қамтамасыз етеді, бұл тұлға санасының құндылық құрылымын</w:t>
      </w:r>
      <w:r w:rsidR="007352C2">
        <w:rPr>
          <w:rFonts w:ascii="Times New Roman" w:hAnsi="Times New Roman" w:cs="Times New Roman"/>
          <w:sz w:val="28"/>
          <w:szCs w:val="28"/>
          <w:lang w:val="kk-KZ"/>
        </w:rPr>
        <w:t xml:space="preserve"> қалыптастыруға әкеледі </w:t>
      </w:r>
      <w:r w:rsidRPr="005629AD">
        <w:rPr>
          <w:rFonts w:ascii="Times New Roman" w:hAnsi="Times New Roman" w:cs="Times New Roman"/>
          <w:sz w:val="28"/>
          <w:szCs w:val="28"/>
          <w:lang w:val="kk-KZ"/>
        </w:rPr>
        <w:t>[13</w:t>
      </w:r>
      <w:r w:rsidR="00E92306">
        <w:rPr>
          <w:rFonts w:ascii="Times New Roman" w:hAnsi="Times New Roman" w:cs="Times New Roman"/>
          <w:sz w:val="28"/>
          <w:szCs w:val="28"/>
          <w:lang w:val="kk-KZ"/>
        </w:rPr>
        <w:t>;8</w:t>
      </w:r>
      <w:r w:rsidR="007352C2">
        <w:rPr>
          <w:rFonts w:ascii="Times New Roman" w:hAnsi="Times New Roman" w:cs="Times New Roman"/>
          <w:sz w:val="28"/>
          <w:szCs w:val="28"/>
          <w:lang w:val="kk-KZ"/>
        </w:rPr>
        <w:t>9</w:t>
      </w:r>
      <w:r w:rsidRPr="005629AD">
        <w:rPr>
          <w:rFonts w:ascii="Times New Roman" w:hAnsi="Times New Roman" w:cs="Times New Roman"/>
          <w:sz w:val="28"/>
          <w:szCs w:val="28"/>
          <w:lang w:val="kk-KZ"/>
        </w:rPr>
        <w:t>]</w:t>
      </w:r>
      <w:r w:rsidR="007352C2">
        <w:rPr>
          <w:rFonts w:ascii="Times New Roman" w:hAnsi="Times New Roman" w:cs="Times New Roman"/>
          <w:sz w:val="28"/>
          <w:szCs w:val="28"/>
          <w:lang w:val="kk-KZ"/>
        </w:rPr>
        <w:t>.</w:t>
      </w:r>
    </w:p>
    <w:p w14:paraId="0D5046CE" w14:textId="77777777" w:rsidR="00544C3B" w:rsidRPr="005629AD" w:rsidRDefault="00544C3B"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Жеке өзін-өзі анықтаудағы іс-әрекеттер өмірдің мағынасын табумен және әлемде өзін-өзі анықтаумен (позициялаумен) байланысты. Жас кезінде өзін-өзі анықтау өзінің болашағын таңдау проблемасымен байланысты және оның қабілеттерін, бейімділіктерін, мүмкіндіктерін ескеруді қамтиды. Л.И.Божович оны ересек адамның ішкі ұстанымының қалыптасуымен байланыстырады [14</w:t>
      </w:r>
      <w:r w:rsidR="00E92306">
        <w:rPr>
          <w:rFonts w:ascii="Times New Roman" w:hAnsi="Times New Roman" w:cs="Times New Roman"/>
          <w:sz w:val="28"/>
          <w:szCs w:val="28"/>
          <w:lang w:val="kk-KZ"/>
        </w:rPr>
        <w:t>;</w:t>
      </w:r>
      <w:r w:rsidR="007352C2">
        <w:rPr>
          <w:rFonts w:ascii="Times New Roman" w:hAnsi="Times New Roman" w:cs="Times New Roman"/>
          <w:sz w:val="28"/>
          <w:szCs w:val="28"/>
          <w:lang w:val="kk-KZ"/>
        </w:rPr>
        <w:t>15</w:t>
      </w:r>
      <w:r w:rsidR="00C301B4" w:rsidRPr="005629AD">
        <w:rPr>
          <w:rFonts w:ascii="Times New Roman" w:hAnsi="Times New Roman" w:cs="Times New Roman"/>
          <w:sz w:val="28"/>
          <w:szCs w:val="28"/>
          <w:lang w:val="kk-KZ"/>
        </w:rPr>
        <w:t>]</w:t>
      </w:r>
      <w:r w:rsidR="007352C2">
        <w:rPr>
          <w:rFonts w:ascii="Times New Roman" w:hAnsi="Times New Roman" w:cs="Times New Roman"/>
          <w:sz w:val="28"/>
          <w:szCs w:val="28"/>
          <w:lang w:val="kk-KZ"/>
        </w:rPr>
        <w:t>.</w:t>
      </w:r>
    </w:p>
    <w:p w14:paraId="5BB90328" w14:textId="77777777" w:rsidR="00544C3B" w:rsidRPr="005629AD" w:rsidRDefault="00544C3B"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Жасөспірім кезіндегі кәсіби өзін-өзі анықтау жеке өзін-өзі анықтаудың маңызд</w:t>
      </w:r>
      <w:r w:rsidR="00C301B4" w:rsidRPr="005629AD">
        <w:rPr>
          <w:rFonts w:ascii="Times New Roman" w:hAnsi="Times New Roman" w:cs="Times New Roman"/>
          <w:sz w:val="28"/>
          <w:szCs w:val="28"/>
          <w:lang w:val="kk-KZ"/>
        </w:rPr>
        <w:t>ы аспектісі болып табылады. "Н.С</w:t>
      </w:r>
      <w:r w:rsidRPr="005629AD">
        <w:rPr>
          <w:rFonts w:ascii="Times New Roman" w:hAnsi="Times New Roman" w:cs="Times New Roman"/>
          <w:sz w:val="28"/>
          <w:szCs w:val="28"/>
          <w:lang w:val="kk-KZ"/>
        </w:rPr>
        <w:t>.Пряжниковтың пікірінше, кәсіби өзін — өзі анықтаудың мәні-белгілі бір әлеуметтік-экономикалық жағдайда таңдалған немесе орындалған жұмыстың және барлық өмірдің мағыналарын тәуелсіз және саналы түрде табу, сонымен қатар өзін-өзі анықтау процесінде мағынаны табу"</w:t>
      </w:r>
      <w:r w:rsidR="007352C2">
        <w:rPr>
          <w:rFonts w:ascii="Times New Roman" w:hAnsi="Times New Roman" w:cs="Times New Roman"/>
          <w:sz w:val="28"/>
          <w:szCs w:val="28"/>
          <w:lang w:val="kk-KZ"/>
        </w:rPr>
        <w:t xml:space="preserve"> </w:t>
      </w:r>
      <w:r w:rsidR="00C301B4" w:rsidRPr="005629AD">
        <w:rPr>
          <w:rFonts w:ascii="Times New Roman" w:hAnsi="Times New Roman" w:cs="Times New Roman"/>
          <w:sz w:val="28"/>
          <w:szCs w:val="28"/>
          <w:lang w:val="kk-KZ"/>
        </w:rPr>
        <w:t>[15]</w:t>
      </w:r>
      <w:r w:rsidR="007352C2">
        <w:rPr>
          <w:rFonts w:ascii="Times New Roman" w:hAnsi="Times New Roman" w:cs="Times New Roman"/>
          <w:sz w:val="28"/>
          <w:szCs w:val="28"/>
          <w:lang w:val="kk-KZ"/>
        </w:rPr>
        <w:t>.</w:t>
      </w:r>
    </w:p>
    <w:p w14:paraId="63BB09D1" w14:textId="77777777" w:rsidR="00AB2E80" w:rsidRPr="005629AD" w:rsidRDefault="00C301B4"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 xml:space="preserve">Жоғары сынып оқушыларының өзін-өзі анықтау әрекеттерін қалыптастырудағы білім беру ұйымының өзекті міндеті-оқушылардың жеке білім беру қажеттіліктері мен қажеттіліктерін толық ескеретін, оларға сапалы білім алуға, шығармашылық және зерттеу сұраныстарын жүзеге асыруға, жеке білім беру траекториясын жауапты таңдауға оңтайлы жағдай жасайтын оқу процесін құру. Оқушылардың өзін-өзі ашуға ықпал ететін іс-әрекеттерді ұйымдастыру арқылы таңдауға дайындығын қалыптастыру қажет. Жоғары сынып оқушысын жеке, әлеуметтік-кәсіби және сайып келгенде, өмірлік даму перспективалары тұрғысынан көптеген таңдау нұсқаларымен қамтамасыз ету маңызды. </w:t>
      </w:r>
    </w:p>
    <w:p w14:paraId="1F7A25F1" w14:textId="77777777" w:rsidR="00E92306" w:rsidRPr="005629AD" w:rsidRDefault="00E92306" w:rsidP="00C8676B">
      <w:pPr>
        <w:spacing w:after="0" w:line="240" w:lineRule="auto"/>
        <w:ind w:firstLine="454"/>
        <w:contextualSpacing/>
        <w:jc w:val="both"/>
        <w:rPr>
          <w:rFonts w:ascii="Times New Roman" w:hAnsi="Times New Roman"/>
          <w:b/>
          <w:sz w:val="28"/>
          <w:szCs w:val="28"/>
          <w:lang w:val="kk-KZ"/>
        </w:rPr>
      </w:pPr>
    </w:p>
    <w:p w14:paraId="2C0E5609" w14:textId="746CB3B0" w:rsidR="009122B7" w:rsidRPr="005629AD" w:rsidRDefault="009122B7" w:rsidP="00CC0E86">
      <w:pPr>
        <w:spacing w:after="0" w:line="240" w:lineRule="auto"/>
        <w:contextualSpacing/>
        <w:jc w:val="both"/>
        <w:rPr>
          <w:rFonts w:ascii="Times New Roman" w:hAnsi="Times New Roman"/>
          <w:b/>
          <w:sz w:val="28"/>
          <w:szCs w:val="28"/>
          <w:lang w:val="kk-KZ"/>
        </w:rPr>
      </w:pPr>
      <w:r w:rsidRPr="005629AD">
        <w:rPr>
          <w:rFonts w:ascii="Times New Roman" w:hAnsi="Times New Roman"/>
          <w:sz w:val="28"/>
          <w:szCs w:val="28"/>
          <w:lang w:val="kk-KZ"/>
        </w:rPr>
        <w:t xml:space="preserve"> Шет тілін оқыту процесінде коммуникативтік әмбебап оқу іс-әрекеттерін қалыптастыруды қамтамасыз ететін Padlet үшін жаттығулар кешенін әзірлеу</w:t>
      </w:r>
    </w:p>
    <w:p w14:paraId="3D0755AF" w14:textId="77777777" w:rsidR="00E92306" w:rsidRPr="005629AD" w:rsidRDefault="00E92306" w:rsidP="00F9383B">
      <w:pPr>
        <w:spacing w:after="0" w:line="240" w:lineRule="auto"/>
        <w:contextualSpacing/>
        <w:jc w:val="both"/>
        <w:rPr>
          <w:rFonts w:ascii="Times New Roman" w:hAnsi="Times New Roman"/>
          <w:b/>
          <w:sz w:val="28"/>
          <w:szCs w:val="28"/>
          <w:lang w:val="kk-KZ"/>
        </w:rPr>
      </w:pPr>
    </w:p>
    <w:p w14:paraId="5D6F002D" w14:textId="77777777" w:rsidR="00EC3AC0" w:rsidRPr="005629AD" w:rsidRDefault="001C38B8"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К</w:t>
      </w:r>
      <w:r w:rsidR="00A90F48" w:rsidRPr="005629AD">
        <w:rPr>
          <w:rFonts w:ascii="Times New Roman" w:hAnsi="Times New Roman" w:cs="Times New Roman"/>
          <w:sz w:val="28"/>
          <w:szCs w:val="28"/>
          <w:lang w:val="kk-KZ"/>
        </w:rPr>
        <w:t>оммуникативті әмбебап оқу әрекеттерін тиімді қалыптастыру үшін бі</w:t>
      </w:r>
      <w:r w:rsidRPr="005629AD">
        <w:rPr>
          <w:rFonts w:ascii="Times New Roman" w:hAnsi="Times New Roman" w:cs="Times New Roman"/>
          <w:sz w:val="28"/>
          <w:szCs w:val="28"/>
          <w:lang w:val="kk-KZ"/>
        </w:rPr>
        <w:t xml:space="preserve">з жаттығулар жиынтығын жасап, мақсатымыз </w:t>
      </w:r>
      <w:r w:rsidR="00A90F48" w:rsidRPr="005629AD">
        <w:rPr>
          <w:rFonts w:ascii="Times New Roman" w:hAnsi="Times New Roman" w:cs="Times New Roman"/>
          <w:sz w:val="28"/>
          <w:szCs w:val="28"/>
          <w:lang w:val="kk-KZ"/>
        </w:rPr>
        <w:t>10-сынып оқушыларының ағылшын тілі сабақтарында Padlet виртуалды тақтасын қолдану арқылы коммуникативтік әмбебап оқу әрекеттерін қалыптастыру болып табылады.</w:t>
      </w:r>
    </w:p>
    <w:p w14:paraId="0666A3E1" w14:textId="77777777" w:rsidR="001C38B8" w:rsidRPr="005629AD" w:rsidRDefault="001C38B8"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"Stress and Fear", "</w:t>
      </w:r>
      <w:r w:rsidR="00E97F54" w:rsidRPr="005629AD">
        <w:rPr>
          <w:rFonts w:ascii="Times New Roman" w:hAnsi="Times New Roman" w:cs="Times New Roman"/>
          <w:sz w:val="28"/>
          <w:szCs w:val="28"/>
          <w:lang w:val="kk-KZ"/>
        </w:rPr>
        <w:t>Organic food</w:t>
      </w:r>
      <w:r w:rsidR="00796BB6">
        <w:rPr>
          <w:rFonts w:ascii="Times New Roman" w:hAnsi="Times New Roman" w:cs="Times New Roman"/>
          <w:sz w:val="28"/>
          <w:szCs w:val="28"/>
          <w:lang w:val="kk-KZ"/>
        </w:rPr>
        <w:t>", "</w:t>
      </w:r>
      <w:r w:rsidR="00796BB6" w:rsidRPr="00796BB6">
        <w:rPr>
          <w:rFonts w:ascii="Times New Roman" w:hAnsi="Times New Roman" w:cs="Times New Roman"/>
          <w:sz w:val="28"/>
          <w:szCs w:val="28"/>
          <w:lang w:val="kk-KZ"/>
        </w:rPr>
        <w:t>Space</w:t>
      </w:r>
      <w:r w:rsidR="00796BB6">
        <w:rPr>
          <w:rFonts w:ascii="Times New Roman" w:hAnsi="Times New Roman" w:cs="Times New Roman"/>
          <w:sz w:val="28"/>
          <w:szCs w:val="28"/>
          <w:lang w:val="kk-KZ"/>
        </w:rPr>
        <w:t>"</w:t>
      </w:r>
      <w:r w:rsidR="00796BB6" w:rsidRPr="00796BB6">
        <w:rPr>
          <w:rFonts w:ascii="Times New Roman" w:hAnsi="Times New Roman" w:cs="Times New Roman"/>
          <w:sz w:val="28"/>
          <w:szCs w:val="28"/>
          <w:lang w:val="kk-KZ"/>
        </w:rPr>
        <w:t xml:space="preserve"> </w:t>
      </w:r>
      <w:r w:rsidRPr="005629AD">
        <w:rPr>
          <w:rFonts w:ascii="Times New Roman" w:hAnsi="Times New Roman" w:cs="Times New Roman"/>
          <w:sz w:val="28"/>
          <w:szCs w:val="28"/>
          <w:lang w:val="kk-KZ"/>
        </w:rPr>
        <w:t xml:space="preserve">тақырыптары бойынша тапсырмалар да өнімді сипатқа ие, себебі бұл тақырыптар коммуникативтік әмбебап оқу іс-әрекеттерін қалыптастыруға бағытталған. Әр кезең оқу материалын игеруге және шоғырландыруға арналған. </w:t>
      </w:r>
    </w:p>
    <w:p w14:paraId="2AA9A6F0" w14:textId="77777777" w:rsidR="002852F6" w:rsidRPr="005629AD" w:rsidRDefault="002852F6"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 xml:space="preserve">Біз коммуникативті әмбебап оқу іс-әрекеттерінің қалыптасуын келесі критерийлердің көмегімен бағалай аламыз: </w:t>
      </w:r>
    </w:p>
    <w:p w14:paraId="49760181" w14:textId="77777777" w:rsidR="002852F6" w:rsidRPr="005629AD" w:rsidRDefault="00083715" w:rsidP="00C8676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sz w:val="28"/>
          <w:szCs w:val="28"/>
          <w:lang w:val="kk-KZ"/>
        </w:rPr>
        <w:tab/>
      </w:r>
      <w:r w:rsidR="002852F6" w:rsidRPr="005629AD">
        <w:rPr>
          <w:rFonts w:ascii="Times New Roman" w:hAnsi="Times New Roman" w:cs="Times New Roman"/>
          <w:sz w:val="28"/>
          <w:szCs w:val="28"/>
          <w:lang w:val="kk-KZ"/>
        </w:rPr>
        <w:t>Өз пікірін және ұстан</w:t>
      </w:r>
      <w:r>
        <w:rPr>
          <w:rFonts w:ascii="Times New Roman" w:hAnsi="Times New Roman" w:cs="Times New Roman"/>
          <w:sz w:val="28"/>
          <w:szCs w:val="28"/>
          <w:lang w:val="kk-KZ"/>
        </w:rPr>
        <w:t>ымын тұжырымдау және дәлелдеу;</w:t>
      </w:r>
    </w:p>
    <w:p w14:paraId="4F24942B" w14:textId="77777777" w:rsidR="002852F6" w:rsidRPr="005629AD" w:rsidRDefault="00083715" w:rsidP="00C8676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Pr>
          <w:rFonts w:ascii="Times New Roman" w:hAnsi="Times New Roman" w:cs="Times New Roman"/>
          <w:sz w:val="28"/>
          <w:szCs w:val="28"/>
          <w:lang w:val="kk-KZ"/>
        </w:rPr>
        <w:tab/>
      </w:r>
      <w:r w:rsidR="002852F6" w:rsidRPr="005629AD">
        <w:rPr>
          <w:rFonts w:ascii="Times New Roman" w:hAnsi="Times New Roman" w:cs="Times New Roman"/>
          <w:sz w:val="28"/>
          <w:szCs w:val="28"/>
          <w:lang w:val="kk-KZ"/>
        </w:rPr>
        <w:t xml:space="preserve">Әр түрлі көзқарастарды орнату және салыстыру, өз қызметін ұйымдастыру үшін сұрақтар қою; </w:t>
      </w:r>
    </w:p>
    <w:p w14:paraId="49551B73" w14:textId="77777777" w:rsidR="002852F6" w:rsidRPr="005629AD" w:rsidRDefault="00083715" w:rsidP="00C8676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3.</w:t>
      </w:r>
      <w:r>
        <w:rPr>
          <w:rFonts w:ascii="Times New Roman" w:hAnsi="Times New Roman" w:cs="Times New Roman"/>
          <w:sz w:val="28"/>
          <w:szCs w:val="28"/>
          <w:lang w:val="kk-KZ"/>
        </w:rPr>
        <w:tab/>
      </w:r>
      <w:r w:rsidR="002852F6" w:rsidRPr="005629AD">
        <w:rPr>
          <w:rFonts w:ascii="Times New Roman" w:hAnsi="Times New Roman" w:cs="Times New Roman"/>
          <w:sz w:val="28"/>
          <w:szCs w:val="28"/>
          <w:lang w:val="kk-KZ"/>
        </w:rPr>
        <w:t xml:space="preserve">Өз қызметін жоспарлау және реттеу үшін сөйлеуді барабар пайдалану; </w:t>
      </w:r>
    </w:p>
    <w:p w14:paraId="610ADED8" w14:textId="77777777" w:rsidR="00E97F54" w:rsidRPr="005629AD" w:rsidRDefault="00083715" w:rsidP="00C8676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4.</w:t>
      </w:r>
      <w:r>
        <w:rPr>
          <w:rFonts w:ascii="Times New Roman" w:hAnsi="Times New Roman" w:cs="Times New Roman"/>
          <w:sz w:val="28"/>
          <w:szCs w:val="28"/>
          <w:lang w:val="kk-KZ"/>
        </w:rPr>
        <w:tab/>
      </w:r>
      <w:r w:rsidR="002852F6" w:rsidRPr="005629AD">
        <w:rPr>
          <w:rFonts w:ascii="Times New Roman" w:hAnsi="Times New Roman" w:cs="Times New Roman"/>
          <w:sz w:val="28"/>
          <w:szCs w:val="28"/>
          <w:lang w:val="kk-KZ"/>
        </w:rPr>
        <w:t>Өз сезімдеріңізді, ойларыңызды, мотивтеріңізді, қажеттіліктеріңізді көрсету үшін тиіст</w:t>
      </w:r>
      <w:r w:rsidR="00E97F54" w:rsidRPr="005629AD">
        <w:rPr>
          <w:rFonts w:ascii="Times New Roman" w:hAnsi="Times New Roman" w:cs="Times New Roman"/>
          <w:sz w:val="28"/>
          <w:szCs w:val="28"/>
          <w:lang w:val="kk-KZ"/>
        </w:rPr>
        <w:t>і тілдік құралдарды қолданыңыз</w:t>
      </w:r>
    </w:p>
    <w:p w14:paraId="7913FD06" w14:textId="77777777" w:rsidR="00083715" w:rsidRDefault="00182C02" w:rsidP="00083715">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5</w:t>
      </w:r>
      <w:r w:rsidR="00083715">
        <w:rPr>
          <w:rFonts w:ascii="Times New Roman" w:hAnsi="Times New Roman" w:cs="Times New Roman"/>
          <w:sz w:val="28"/>
          <w:szCs w:val="28"/>
          <w:lang w:val="kk-KZ"/>
        </w:rPr>
        <w:t>.</w:t>
      </w:r>
      <w:r w:rsidR="00083715">
        <w:rPr>
          <w:rFonts w:ascii="Times New Roman" w:hAnsi="Times New Roman" w:cs="Times New Roman"/>
          <w:sz w:val="28"/>
          <w:szCs w:val="28"/>
          <w:lang w:val="kk-KZ"/>
        </w:rPr>
        <w:tab/>
      </w:r>
      <w:r w:rsidR="002852F6" w:rsidRPr="005629AD">
        <w:rPr>
          <w:rFonts w:ascii="Times New Roman" w:hAnsi="Times New Roman" w:cs="Times New Roman"/>
          <w:sz w:val="28"/>
          <w:szCs w:val="28"/>
          <w:lang w:val="kk-KZ"/>
        </w:rPr>
        <w:t xml:space="preserve">Сөйлеуде көрсету (сипаттама, түсіндірме, мазмұн); әр кезеңде біз әртүрлі жаттығуларды қолдандық. </w:t>
      </w:r>
    </w:p>
    <w:p w14:paraId="0EDED95A" w14:textId="77777777" w:rsidR="00490F93" w:rsidRPr="00083715" w:rsidRDefault="004450B7" w:rsidP="0008371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Коммуникативті </w:t>
      </w:r>
      <w:r w:rsidR="00796BB6">
        <w:rPr>
          <w:rFonts w:ascii="Times New Roman" w:hAnsi="Times New Roman" w:cs="Times New Roman"/>
          <w:sz w:val="28"/>
          <w:szCs w:val="28"/>
          <w:lang w:val="kk-KZ"/>
        </w:rPr>
        <w:t xml:space="preserve">әмбебап оқу </w:t>
      </w:r>
      <w:r w:rsidR="00412846" w:rsidRPr="00796BB6">
        <w:rPr>
          <w:rFonts w:ascii="Times New Roman" w:hAnsi="Times New Roman" w:cs="Times New Roman"/>
          <w:sz w:val="28"/>
          <w:szCs w:val="28"/>
          <w:lang w:val="kk-KZ"/>
        </w:rPr>
        <w:t>ә</w:t>
      </w:r>
      <w:r w:rsidR="00432621" w:rsidRPr="00796BB6">
        <w:rPr>
          <w:rFonts w:ascii="Times New Roman" w:hAnsi="Times New Roman" w:cs="Times New Roman"/>
          <w:sz w:val="28"/>
          <w:szCs w:val="28"/>
          <w:lang w:val="kk-KZ"/>
        </w:rPr>
        <w:t xml:space="preserve">рекеттерін қалыптастыруға арналған </w:t>
      </w:r>
      <w:r w:rsidR="00083715" w:rsidRPr="00083715">
        <w:rPr>
          <w:rFonts w:ascii="Times New Roman" w:hAnsi="Times New Roman" w:cs="Times New Roman"/>
          <w:sz w:val="28"/>
          <w:szCs w:val="28"/>
          <w:lang w:val="kk-KZ"/>
        </w:rPr>
        <w:t xml:space="preserve">Padlet </w:t>
      </w:r>
      <w:r w:rsidR="00083715">
        <w:rPr>
          <w:rFonts w:ascii="Times New Roman" w:hAnsi="Times New Roman" w:cs="Times New Roman"/>
          <w:sz w:val="28"/>
          <w:szCs w:val="28"/>
          <w:lang w:val="kk-KZ"/>
        </w:rPr>
        <w:t>интерактивті тақтасын қолдану арқылы «</w:t>
      </w:r>
      <w:r w:rsidR="00083715" w:rsidRPr="00796BB6">
        <w:rPr>
          <w:rFonts w:ascii="Times New Roman" w:hAnsi="Times New Roman" w:cs="Times New Roman"/>
          <w:sz w:val="28"/>
          <w:szCs w:val="28"/>
          <w:lang w:val="kk-KZ"/>
        </w:rPr>
        <w:t>Organic food</w:t>
      </w:r>
      <w:r w:rsidR="00083715">
        <w:rPr>
          <w:rFonts w:ascii="Times New Roman" w:hAnsi="Times New Roman" w:cs="Times New Roman"/>
          <w:sz w:val="28"/>
          <w:szCs w:val="28"/>
          <w:lang w:val="kk-KZ"/>
        </w:rPr>
        <w:t>» тақырыбына арналған типтік тапсырмалар кешені.</w:t>
      </w:r>
    </w:p>
    <w:p w14:paraId="16450313" w14:textId="77777777" w:rsidR="00490F93" w:rsidRPr="00796BB6" w:rsidRDefault="00EC3020" w:rsidP="00C8676B">
      <w:pPr>
        <w:spacing w:after="0" w:line="240" w:lineRule="auto"/>
        <w:ind w:firstLine="454"/>
        <w:jc w:val="both"/>
        <w:rPr>
          <w:rFonts w:ascii="Times New Roman" w:hAnsi="Times New Roman" w:cs="Times New Roman"/>
          <w:sz w:val="28"/>
          <w:szCs w:val="28"/>
          <w:lang w:val="en-US"/>
        </w:rPr>
      </w:pPr>
      <w:r w:rsidRPr="00796BB6">
        <w:rPr>
          <w:rFonts w:ascii="Times New Roman" w:hAnsi="Times New Roman" w:cs="Times New Roman"/>
          <w:sz w:val="28"/>
          <w:szCs w:val="28"/>
          <w:lang w:val="en-US"/>
        </w:rPr>
        <w:t xml:space="preserve">Task </w:t>
      </w:r>
      <w:r w:rsidR="00083715">
        <w:rPr>
          <w:rFonts w:ascii="Times New Roman" w:hAnsi="Times New Roman" w:cs="Times New Roman"/>
          <w:sz w:val="28"/>
          <w:szCs w:val="28"/>
          <w:lang w:val="kk-KZ"/>
        </w:rPr>
        <w:t>1</w:t>
      </w:r>
      <w:r w:rsidR="00432621" w:rsidRPr="00796BB6">
        <w:rPr>
          <w:rFonts w:ascii="Times New Roman" w:hAnsi="Times New Roman" w:cs="Times New Roman"/>
          <w:sz w:val="28"/>
          <w:szCs w:val="28"/>
          <w:lang w:val="en-US"/>
        </w:rPr>
        <w:t>.</w:t>
      </w:r>
      <w:r w:rsidR="00083715">
        <w:rPr>
          <w:rFonts w:ascii="Times New Roman" w:hAnsi="Times New Roman" w:cs="Times New Roman"/>
          <w:sz w:val="28"/>
          <w:szCs w:val="28"/>
          <w:lang w:val="kk-KZ"/>
        </w:rPr>
        <w:t xml:space="preserve"> </w:t>
      </w:r>
      <w:r w:rsidR="00490F93" w:rsidRPr="00796BB6">
        <w:rPr>
          <w:rFonts w:ascii="Times New Roman" w:hAnsi="Times New Roman" w:cs="Times New Roman"/>
          <w:sz w:val="28"/>
          <w:szCs w:val="28"/>
          <w:lang w:val="en-US"/>
        </w:rPr>
        <w:t>Which items from the lists a</w:t>
      </w:r>
      <w:r w:rsidR="00432621" w:rsidRPr="00796BB6">
        <w:rPr>
          <w:rFonts w:ascii="Times New Roman" w:hAnsi="Times New Roman" w:cs="Times New Roman"/>
          <w:sz w:val="28"/>
          <w:szCs w:val="28"/>
          <w:lang w:val="en-US"/>
        </w:rPr>
        <w:t>bove do you usually buy organic? How often do you buy organic food? Why not (Tell your partner)</w:t>
      </w:r>
    </w:p>
    <w:p w14:paraId="7093BE46" w14:textId="77777777" w:rsidR="00BC562D" w:rsidRPr="005629AD" w:rsidRDefault="00BC562D" w:rsidP="00C8676B">
      <w:pPr>
        <w:spacing w:after="0" w:line="240" w:lineRule="auto"/>
        <w:ind w:firstLine="454"/>
        <w:jc w:val="both"/>
        <w:rPr>
          <w:rFonts w:ascii="Times New Roman" w:hAnsi="Times New Roman" w:cs="Times New Roman"/>
          <w:i/>
          <w:sz w:val="28"/>
          <w:szCs w:val="28"/>
          <w:lang w:val="en-US"/>
        </w:rPr>
      </w:pPr>
      <w:r w:rsidRPr="00796BB6">
        <w:rPr>
          <w:rFonts w:ascii="Times New Roman" w:hAnsi="Times New Roman" w:cs="Times New Roman"/>
          <w:sz w:val="28"/>
          <w:szCs w:val="28"/>
          <w:lang w:val="en-US"/>
        </w:rPr>
        <w:t>Task 2. Discussing the difference between organic and non-organic food</w:t>
      </w:r>
    </w:p>
    <w:p w14:paraId="6EF7837B" w14:textId="77777777" w:rsidR="00BC562D" w:rsidRPr="005629AD" w:rsidRDefault="00BC562D" w:rsidP="00C8676B">
      <w:pPr>
        <w:spacing w:after="0" w:line="240" w:lineRule="auto"/>
        <w:ind w:firstLine="454"/>
        <w:jc w:val="both"/>
        <w:rPr>
          <w:rFonts w:ascii="Times New Roman" w:hAnsi="Times New Roman" w:cs="Times New Roman"/>
          <w:sz w:val="28"/>
          <w:szCs w:val="28"/>
          <w:lang w:val="en-US"/>
        </w:rPr>
      </w:pPr>
      <w:proofErr w:type="spellStart"/>
      <w:r w:rsidRPr="005629AD">
        <w:rPr>
          <w:rFonts w:ascii="Times New Roman" w:hAnsi="Times New Roman" w:cs="Times New Roman"/>
          <w:sz w:val="28"/>
          <w:szCs w:val="28"/>
          <w:lang w:val="en-US"/>
        </w:rPr>
        <w:t>Мақсаты</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бір-бірін</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тыңдау</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және</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есту</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қабілеттерін</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дамыту</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қойылған</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міндет</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пен</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қарым-қатынас</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жағдайларына</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сәйкес</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өз</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ойларын</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білдіру</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бірлескен</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мәселені</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шешу</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үшін</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өзара</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әрекеттесу</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тәсілдерін</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анықтау</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дағдыларын</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жетілдіру</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топта</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жанжалсыз</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бірлескен</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жұмысты</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қамтамасыз</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ету</w:t>
      </w:r>
      <w:proofErr w:type="spellEnd"/>
      <w:r w:rsidRPr="005629AD">
        <w:rPr>
          <w:rFonts w:ascii="Times New Roman" w:hAnsi="Times New Roman" w:cs="Times New Roman"/>
          <w:sz w:val="28"/>
          <w:szCs w:val="28"/>
          <w:lang w:val="en-US"/>
        </w:rPr>
        <w:t>.</w:t>
      </w:r>
    </w:p>
    <w:p w14:paraId="287BEFDC" w14:textId="77777777" w:rsidR="00BC562D" w:rsidRPr="005629AD" w:rsidRDefault="00BC562D" w:rsidP="00C8676B">
      <w:pPr>
        <w:spacing w:after="0" w:line="240" w:lineRule="auto"/>
        <w:ind w:firstLine="454"/>
        <w:jc w:val="both"/>
        <w:rPr>
          <w:rFonts w:ascii="Times New Roman" w:hAnsi="Times New Roman" w:cs="Times New Roman"/>
          <w:sz w:val="28"/>
          <w:szCs w:val="28"/>
          <w:lang w:val="en-US"/>
        </w:rPr>
      </w:pPr>
      <w:proofErr w:type="spellStart"/>
      <w:r w:rsidRPr="005629AD">
        <w:rPr>
          <w:rFonts w:ascii="Times New Roman" w:hAnsi="Times New Roman" w:cs="Times New Roman"/>
          <w:sz w:val="28"/>
          <w:szCs w:val="28"/>
        </w:rPr>
        <w:t>Тапсырманы</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rPr>
        <w:t>орындау</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rPr>
        <w:t>формасы</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rPr>
        <w:t>топтық</w:t>
      </w:r>
      <w:proofErr w:type="spellEnd"/>
    </w:p>
    <w:p w14:paraId="35AD8D3C" w14:textId="77777777" w:rsidR="00BC562D" w:rsidRPr="005629AD" w:rsidRDefault="00BC562D" w:rsidP="00C8676B">
      <w:pPr>
        <w:spacing w:after="0" w:line="240" w:lineRule="auto"/>
        <w:ind w:firstLine="454"/>
        <w:jc w:val="both"/>
        <w:rPr>
          <w:rFonts w:ascii="Times New Roman" w:hAnsi="Times New Roman" w:cs="Times New Roman"/>
          <w:sz w:val="28"/>
          <w:szCs w:val="28"/>
          <w:lang w:val="en-US"/>
        </w:rPr>
      </w:pPr>
      <w:proofErr w:type="spellStart"/>
      <w:r w:rsidRPr="005629AD">
        <w:rPr>
          <w:rFonts w:ascii="Times New Roman" w:hAnsi="Times New Roman" w:cs="Times New Roman"/>
          <w:sz w:val="28"/>
          <w:szCs w:val="28"/>
          <w:lang w:val="en-US"/>
        </w:rPr>
        <w:t>Тапсырманың</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сипаттамасы</w:t>
      </w:r>
      <w:proofErr w:type="spellEnd"/>
      <w:r w:rsidRPr="005629AD">
        <w:rPr>
          <w:rFonts w:ascii="Times New Roman" w:hAnsi="Times New Roman" w:cs="Times New Roman"/>
          <w:sz w:val="28"/>
          <w:szCs w:val="28"/>
          <w:lang w:val="en-US"/>
        </w:rPr>
        <w:t xml:space="preserve">: </w:t>
      </w:r>
      <w:r w:rsidRPr="005629AD">
        <w:rPr>
          <w:rFonts w:ascii="Times New Roman" w:hAnsi="Times New Roman" w:cs="Times New Roman"/>
          <w:sz w:val="28"/>
          <w:szCs w:val="28"/>
          <w:lang w:val="kk-KZ"/>
        </w:rPr>
        <w:t xml:space="preserve">оқушыларға </w:t>
      </w:r>
      <w:proofErr w:type="spellStart"/>
      <w:r w:rsidRPr="005629AD">
        <w:rPr>
          <w:rFonts w:ascii="Times New Roman" w:hAnsi="Times New Roman" w:cs="Times New Roman"/>
          <w:sz w:val="28"/>
          <w:szCs w:val="28"/>
          <w:lang w:val="en-US"/>
        </w:rPr>
        <w:t>топта</w:t>
      </w:r>
      <w:proofErr w:type="spellEnd"/>
      <w:r w:rsidRPr="005629AD">
        <w:rPr>
          <w:rFonts w:ascii="Times New Roman" w:hAnsi="Times New Roman" w:cs="Times New Roman"/>
          <w:sz w:val="28"/>
          <w:szCs w:val="28"/>
          <w:lang w:val="kk-KZ"/>
        </w:rPr>
        <w:t xml:space="preserve"> органикалық және бейорганикалық тағамдардың арасындағы айырмашылықты талқыланады. </w:t>
      </w:r>
      <w:proofErr w:type="spellStart"/>
      <w:r w:rsidRPr="005629AD">
        <w:rPr>
          <w:rFonts w:ascii="Times New Roman" w:hAnsi="Times New Roman" w:cs="Times New Roman"/>
          <w:sz w:val="28"/>
          <w:szCs w:val="28"/>
          <w:lang w:val="en-US"/>
        </w:rPr>
        <w:t>Өз</w:t>
      </w:r>
      <w:proofErr w:type="spellEnd"/>
      <w:r w:rsidRPr="005629AD">
        <w:rPr>
          <w:rFonts w:ascii="Times New Roman" w:hAnsi="Times New Roman" w:cs="Times New Roman"/>
          <w:sz w:val="28"/>
          <w:szCs w:val="28"/>
          <w:lang w:val="kk-KZ"/>
        </w:rPr>
        <w:t xml:space="preserve"> </w:t>
      </w:r>
      <w:proofErr w:type="spellStart"/>
      <w:proofErr w:type="gramStart"/>
      <w:r w:rsidRPr="005629AD">
        <w:rPr>
          <w:rFonts w:ascii="Times New Roman" w:hAnsi="Times New Roman" w:cs="Times New Roman"/>
          <w:sz w:val="28"/>
          <w:szCs w:val="28"/>
          <w:lang w:val="en-US"/>
        </w:rPr>
        <w:t>қорытындылар</w:t>
      </w:r>
      <w:proofErr w:type="spellEnd"/>
      <w:r w:rsidRPr="005629AD">
        <w:rPr>
          <w:rFonts w:ascii="Times New Roman" w:hAnsi="Times New Roman" w:cs="Times New Roman"/>
          <w:sz w:val="28"/>
          <w:szCs w:val="28"/>
          <w:lang w:val="kk-KZ"/>
        </w:rPr>
        <w:t xml:space="preserve">ымен </w:t>
      </w:r>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басқа</w:t>
      </w:r>
      <w:proofErr w:type="spellEnd"/>
      <w:proofErr w:type="gram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топтармен</w:t>
      </w:r>
      <w:proofErr w:type="spellEnd"/>
      <w:r w:rsidRPr="005629AD">
        <w:rPr>
          <w:rFonts w:ascii="Times New Roman" w:hAnsi="Times New Roman" w:cs="Times New Roman"/>
          <w:sz w:val="28"/>
          <w:szCs w:val="28"/>
          <w:lang w:val="en-US"/>
        </w:rPr>
        <w:t xml:space="preserve"> </w:t>
      </w:r>
      <w:proofErr w:type="spellStart"/>
      <w:r w:rsidRPr="005629AD">
        <w:rPr>
          <w:rFonts w:ascii="Times New Roman" w:hAnsi="Times New Roman" w:cs="Times New Roman"/>
          <w:sz w:val="28"/>
          <w:szCs w:val="28"/>
          <w:lang w:val="en-US"/>
        </w:rPr>
        <w:t>бөліс</w:t>
      </w:r>
      <w:proofErr w:type="spellEnd"/>
      <w:r w:rsidRPr="005629AD">
        <w:rPr>
          <w:rFonts w:ascii="Times New Roman" w:hAnsi="Times New Roman" w:cs="Times New Roman"/>
          <w:sz w:val="28"/>
          <w:szCs w:val="28"/>
          <w:lang w:val="kk-KZ"/>
        </w:rPr>
        <w:t>еді</w:t>
      </w:r>
      <w:r w:rsidRPr="005629AD">
        <w:rPr>
          <w:rFonts w:ascii="Times New Roman" w:hAnsi="Times New Roman" w:cs="Times New Roman"/>
          <w:sz w:val="28"/>
          <w:szCs w:val="28"/>
          <w:lang w:val="en-US"/>
        </w:rPr>
        <w:t xml:space="preserve">. </w:t>
      </w:r>
    </w:p>
    <w:p w14:paraId="5E10071E" w14:textId="77777777" w:rsidR="00AC5A5C" w:rsidRPr="005629AD" w:rsidRDefault="004450B7" w:rsidP="004450B7">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Task </w:t>
      </w:r>
      <w:r>
        <w:rPr>
          <w:rFonts w:ascii="Times New Roman" w:hAnsi="Times New Roman" w:cs="Times New Roman"/>
          <w:sz w:val="28"/>
          <w:szCs w:val="28"/>
          <w:lang w:val="kk-KZ"/>
        </w:rPr>
        <w:t>3</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00AC5A5C" w:rsidRPr="005629AD">
        <w:rPr>
          <w:rFonts w:ascii="Times New Roman" w:hAnsi="Times New Roman" w:cs="Times New Roman"/>
          <w:sz w:val="28"/>
          <w:szCs w:val="28"/>
          <w:lang w:val="kk-KZ"/>
        </w:rPr>
        <w:t>Read the quotations and explain in your own words what each of them means</w:t>
      </w:r>
    </w:p>
    <w:p w14:paraId="27EDFF50" w14:textId="77777777" w:rsidR="00AC5A5C" w:rsidRPr="00083715" w:rsidRDefault="00AC5A5C" w:rsidP="00083715">
      <w:pPr>
        <w:spacing w:after="0" w:line="240" w:lineRule="auto"/>
        <w:ind w:firstLine="454"/>
        <w:jc w:val="both"/>
        <w:rPr>
          <w:rFonts w:ascii="Times New Roman" w:hAnsi="Times New Roman" w:cs="Times New Roman"/>
          <w:sz w:val="28"/>
          <w:szCs w:val="28"/>
          <w:lang w:val="kk-KZ"/>
        </w:rPr>
      </w:pPr>
      <w:r w:rsidRPr="00083715">
        <w:rPr>
          <w:rFonts w:ascii="Times New Roman" w:hAnsi="Times New Roman" w:cs="Times New Roman"/>
          <w:sz w:val="28"/>
          <w:szCs w:val="28"/>
          <w:lang w:val="kk-KZ"/>
        </w:rPr>
        <w:t>If you think the price of organic food is expensive,</w:t>
      </w:r>
      <w:r w:rsidR="00083715">
        <w:rPr>
          <w:rFonts w:ascii="Times New Roman" w:hAnsi="Times New Roman" w:cs="Times New Roman"/>
          <w:sz w:val="28"/>
          <w:szCs w:val="28"/>
          <w:lang w:val="kk-KZ"/>
        </w:rPr>
        <w:t xml:space="preserve"> have you priced cancer lately (</w:t>
      </w:r>
      <w:r w:rsidRPr="00083715">
        <w:rPr>
          <w:rFonts w:ascii="Times New Roman" w:hAnsi="Times New Roman" w:cs="Times New Roman"/>
          <w:sz w:val="28"/>
          <w:szCs w:val="28"/>
          <w:lang w:val="kk-KZ"/>
        </w:rPr>
        <w:t>Joel Salatin</w:t>
      </w:r>
      <w:r w:rsidR="00083715">
        <w:rPr>
          <w:rFonts w:ascii="Times New Roman" w:hAnsi="Times New Roman" w:cs="Times New Roman"/>
          <w:sz w:val="28"/>
          <w:szCs w:val="28"/>
          <w:lang w:val="kk-KZ"/>
        </w:rPr>
        <w:t>).</w:t>
      </w:r>
    </w:p>
    <w:p w14:paraId="70686BBD" w14:textId="77777777" w:rsidR="00EC3020" w:rsidRPr="00083715" w:rsidRDefault="00AC5A5C" w:rsidP="00083715">
      <w:pPr>
        <w:spacing w:after="0" w:line="240" w:lineRule="auto"/>
        <w:ind w:firstLine="454"/>
        <w:jc w:val="both"/>
        <w:rPr>
          <w:rFonts w:ascii="Times New Roman" w:hAnsi="Times New Roman" w:cs="Times New Roman"/>
          <w:sz w:val="28"/>
          <w:szCs w:val="28"/>
          <w:lang w:val="kk-KZ"/>
        </w:rPr>
      </w:pPr>
      <w:r w:rsidRPr="00083715">
        <w:rPr>
          <w:rFonts w:ascii="Times New Roman" w:hAnsi="Times New Roman" w:cs="Times New Roman"/>
          <w:sz w:val="28"/>
          <w:szCs w:val="28"/>
          <w:lang w:val="kk-KZ"/>
        </w:rPr>
        <w:t>Let food be thy me</w:t>
      </w:r>
      <w:r w:rsidR="00083715">
        <w:rPr>
          <w:rFonts w:ascii="Times New Roman" w:hAnsi="Times New Roman" w:cs="Times New Roman"/>
          <w:sz w:val="28"/>
          <w:szCs w:val="28"/>
          <w:lang w:val="kk-KZ"/>
        </w:rPr>
        <w:t>dicine and medicine be thy food (</w:t>
      </w:r>
      <w:r w:rsidRPr="00083715">
        <w:rPr>
          <w:rFonts w:ascii="Times New Roman" w:hAnsi="Times New Roman" w:cs="Times New Roman"/>
          <w:sz w:val="28"/>
          <w:szCs w:val="28"/>
          <w:lang w:val="kk-KZ"/>
        </w:rPr>
        <w:t>Hippocrates</w:t>
      </w:r>
      <w:r w:rsidR="00083715">
        <w:rPr>
          <w:rFonts w:ascii="Times New Roman" w:hAnsi="Times New Roman" w:cs="Times New Roman"/>
          <w:sz w:val="28"/>
          <w:szCs w:val="28"/>
          <w:lang w:val="kk-KZ"/>
        </w:rPr>
        <w:t>).</w:t>
      </w:r>
    </w:p>
    <w:p w14:paraId="70FA1D08" w14:textId="77777777" w:rsidR="00BA2A6F" w:rsidRPr="00083715" w:rsidRDefault="00BA2A6F" w:rsidP="00C8676B">
      <w:pPr>
        <w:spacing w:after="0" w:line="240" w:lineRule="auto"/>
        <w:ind w:firstLine="454"/>
        <w:jc w:val="both"/>
        <w:rPr>
          <w:rFonts w:ascii="Times New Roman" w:hAnsi="Times New Roman" w:cs="Times New Roman"/>
          <w:b/>
          <w:sz w:val="28"/>
          <w:szCs w:val="28"/>
          <w:lang w:val="kk-KZ"/>
        </w:rPr>
      </w:pPr>
      <w:r w:rsidRPr="00083715">
        <w:rPr>
          <w:rFonts w:ascii="Times New Roman" w:hAnsi="Times New Roman" w:cs="Times New Roman"/>
          <w:sz w:val="28"/>
          <w:szCs w:val="28"/>
          <w:lang w:val="kk-KZ"/>
        </w:rPr>
        <w:t xml:space="preserve">Реттеуші әмбебап оқу </w:t>
      </w:r>
      <w:r w:rsidR="00A51331" w:rsidRPr="00083715">
        <w:rPr>
          <w:rFonts w:ascii="Times New Roman" w:hAnsi="Times New Roman" w:cs="Times New Roman"/>
          <w:sz w:val="28"/>
          <w:szCs w:val="28"/>
          <w:lang w:val="kk-KZ"/>
        </w:rPr>
        <w:t>іс-әрекет</w:t>
      </w:r>
      <w:r w:rsidRPr="00083715">
        <w:rPr>
          <w:rFonts w:ascii="Times New Roman" w:hAnsi="Times New Roman" w:cs="Times New Roman"/>
          <w:sz w:val="28"/>
          <w:szCs w:val="28"/>
          <w:lang w:val="kk-KZ"/>
        </w:rPr>
        <w:t>ін арттыруға арналған жаттығу</w:t>
      </w:r>
      <w:r w:rsidRPr="00083715">
        <w:rPr>
          <w:rFonts w:ascii="Times New Roman" w:hAnsi="Times New Roman" w:cs="Times New Roman"/>
          <w:b/>
          <w:sz w:val="28"/>
          <w:szCs w:val="28"/>
          <w:lang w:val="kk-KZ"/>
        </w:rPr>
        <w:t>.</w:t>
      </w:r>
    </w:p>
    <w:p w14:paraId="4638A0FC" w14:textId="77777777" w:rsidR="00BA2A6F" w:rsidRPr="005629AD" w:rsidRDefault="004450B7" w:rsidP="00C8676B">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Task 4. </w:t>
      </w:r>
      <w:r w:rsidR="00BA2A6F" w:rsidRPr="005629AD">
        <w:rPr>
          <w:rFonts w:ascii="Times New Roman" w:hAnsi="Times New Roman" w:cs="Times New Roman"/>
          <w:sz w:val="28"/>
          <w:szCs w:val="28"/>
          <w:lang w:val="en-US"/>
        </w:rPr>
        <w:t>Choose the correct option.</w:t>
      </w:r>
    </w:p>
    <w:p w14:paraId="0584BEBD" w14:textId="77777777" w:rsidR="00BA2A6F" w:rsidRPr="001D7A57" w:rsidRDefault="00BA2A6F" w:rsidP="00C8676B">
      <w:pPr>
        <w:spacing w:after="0" w:line="240" w:lineRule="auto"/>
        <w:ind w:firstLine="454"/>
        <w:jc w:val="both"/>
        <w:rPr>
          <w:rFonts w:ascii="Times New Roman" w:hAnsi="Times New Roman" w:cs="Times New Roman"/>
          <w:sz w:val="28"/>
          <w:szCs w:val="28"/>
          <w:lang w:val="en-US"/>
        </w:rPr>
      </w:pPr>
      <w:r w:rsidRPr="001D7A57">
        <w:rPr>
          <w:rFonts w:ascii="Times New Roman" w:hAnsi="Times New Roman" w:cs="Times New Roman"/>
          <w:sz w:val="28"/>
          <w:szCs w:val="28"/>
          <w:lang w:val="en-US"/>
        </w:rPr>
        <w:t>A: Have you got the shopping list?</w:t>
      </w:r>
    </w:p>
    <w:p w14:paraId="50960E4F" w14:textId="77777777" w:rsidR="00BA2A6F" w:rsidRPr="001D7A57" w:rsidRDefault="00BA2A6F" w:rsidP="00C8676B">
      <w:pPr>
        <w:spacing w:after="0" w:line="240" w:lineRule="auto"/>
        <w:ind w:firstLine="454"/>
        <w:jc w:val="both"/>
        <w:rPr>
          <w:sz w:val="28"/>
          <w:szCs w:val="28"/>
          <w:lang w:val="en-US"/>
        </w:rPr>
      </w:pPr>
      <w:r w:rsidRPr="001D7A57">
        <w:rPr>
          <w:rFonts w:ascii="Times New Roman" w:hAnsi="Times New Roman" w:cs="Times New Roman"/>
          <w:sz w:val="28"/>
          <w:szCs w:val="28"/>
          <w:lang w:val="en-US"/>
        </w:rPr>
        <w:t>B: Yes, here it is. First we need 1) some/much milk</w:t>
      </w:r>
      <w:r w:rsidRPr="001D7A57">
        <w:rPr>
          <w:sz w:val="28"/>
          <w:szCs w:val="28"/>
          <w:lang w:val="en-US"/>
        </w:rPr>
        <w:t xml:space="preserve"> </w:t>
      </w:r>
    </w:p>
    <w:p w14:paraId="27AFC8A3" w14:textId="77777777" w:rsidR="00BA2A6F" w:rsidRPr="001D7A57" w:rsidRDefault="00BA2A6F" w:rsidP="00C8676B">
      <w:pPr>
        <w:spacing w:after="0" w:line="240" w:lineRule="auto"/>
        <w:ind w:firstLine="454"/>
        <w:jc w:val="both"/>
        <w:rPr>
          <w:rFonts w:ascii="Times New Roman" w:hAnsi="Times New Roman" w:cs="Times New Roman"/>
          <w:sz w:val="28"/>
          <w:szCs w:val="28"/>
          <w:lang w:val="en-US"/>
        </w:rPr>
      </w:pPr>
      <w:r w:rsidRPr="001D7A57">
        <w:rPr>
          <w:rFonts w:ascii="Times New Roman" w:hAnsi="Times New Roman" w:cs="Times New Roman"/>
          <w:sz w:val="28"/>
          <w:szCs w:val="28"/>
          <w:lang w:val="en-US"/>
        </w:rPr>
        <w:t xml:space="preserve">A: OK. Let's get this one. It's the same brand 2) that/who my mum buys. </w:t>
      </w:r>
    </w:p>
    <w:p w14:paraId="1DB0EA30" w14:textId="77777777" w:rsidR="00BA2A6F" w:rsidRPr="001D7A57" w:rsidRDefault="00BA2A6F" w:rsidP="00C8676B">
      <w:pPr>
        <w:spacing w:after="0" w:line="240" w:lineRule="auto"/>
        <w:ind w:firstLine="454"/>
        <w:jc w:val="both"/>
        <w:rPr>
          <w:rFonts w:ascii="Times New Roman" w:hAnsi="Times New Roman" w:cs="Times New Roman"/>
          <w:sz w:val="28"/>
          <w:szCs w:val="28"/>
          <w:lang w:val="en-US"/>
        </w:rPr>
      </w:pPr>
      <w:r w:rsidRPr="001D7A57">
        <w:rPr>
          <w:rFonts w:ascii="Times New Roman" w:hAnsi="Times New Roman" w:cs="Times New Roman"/>
          <w:sz w:val="28"/>
          <w:szCs w:val="28"/>
          <w:lang w:val="en-US"/>
        </w:rPr>
        <w:t xml:space="preserve">B: No, 3) everyone/someone says organic milk is better for you. Perhaps we should try it for 4) ourselves/yourselves. </w:t>
      </w:r>
    </w:p>
    <w:p w14:paraId="2714E62A" w14:textId="77777777" w:rsidR="00BA2A6F" w:rsidRPr="001D7A57" w:rsidRDefault="00BA2A6F" w:rsidP="00C8676B">
      <w:pPr>
        <w:spacing w:after="0" w:line="240" w:lineRule="auto"/>
        <w:ind w:firstLine="454"/>
        <w:jc w:val="both"/>
        <w:rPr>
          <w:rFonts w:ascii="Times New Roman" w:hAnsi="Times New Roman" w:cs="Times New Roman"/>
          <w:sz w:val="28"/>
          <w:szCs w:val="28"/>
          <w:lang w:val="en-US"/>
        </w:rPr>
      </w:pPr>
      <w:r w:rsidRPr="001D7A57">
        <w:rPr>
          <w:rFonts w:ascii="Times New Roman" w:hAnsi="Times New Roman" w:cs="Times New Roman"/>
          <w:sz w:val="28"/>
          <w:szCs w:val="28"/>
          <w:lang w:val="en-US"/>
        </w:rPr>
        <w:t>A: Sure. I've never tried 5) anything/nothing organic before.</w:t>
      </w:r>
    </w:p>
    <w:p w14:paraId="67CEB1F9" w14:textId="77777777" w:rsidR="00BA2A6F" w:rsidRPr="001D7A57" w:rsidRDefault="00BA2A6F" w:rsidP="00C8676B">
      <w:pPr>
        <w:spacing w:after="0" w:line="240" w:lineRule="auto"/>
        <w:ind w:firstLine="454"/>
        <w:jc w:val="both"/>
        <w:rPr>
          <w:rFonts w:ascii="Times New Roman" w:hAnsi="Times New Roman" w:cs="Times New Roman"/>
          <w:sz w:val="28"/>
          <w:szCs w:val="28"/>
          <w:lang w:val="en-US"/>
        </w:rPr>
      </w:pPr>
      <w:r w:rsidRPr="001D7A57">
        <w:rPr>
          <w:rFonts w:ascii="Times New Roman" w:hAnsi="Times New Roman" w:cs="Times New Roman"/>
          <w:sz w:val="28"/>
          <w:szCs w:val="28"/>
          <w:lang w:val="en-US"/>
        </w:rPr>
        <w:t xml:space="preserve">B: OK, next we need 6) a little/a few apples, too. 7) These/Those green ones over there look delicious! </w:t>
      </w:r>
    </w:p>
    <w:p w14:paraId="7F8E79B1" w14:textId="77777777" w:rsidR="00BA2A6F" w:rsidRPr="001D7A57" w:rsidRDefault="00BA2A6F" w:rsidP="00C8676B">
      <w:pPr>
        <w:spacing w:after="0" w:line="240" w:lineRule="auto"/>
        <w:ind w:firstLine="454"/>
        <w:jc w:val="both"/>
        <w:rPr>
          <w:rFonts w:ascii="Times New Roman" w:hAnsi="Times New Roman" w:cs="Times New Roman"/>
          <w:sz w:val="28"/>
          <w:szCs w:val="28"/>
          <w:lang w:val="en-US"/>
        </w:rPr>
      </w:pPr>
      <w:r w:rsidRPr="001D7A57">
        <w:rPr>
          <w:rFonts w:ascii="Times New Roman" w:hAnsi="Times New Roman" w:cs="Times New Roman"/>
          <w:sz w:val="28"/>
          <w:szCs w:val="28"/>
          <w:lang w:val="en-US"/>
        </w:rPr>
        <w:t xml:space="preserve">A: Yes, they do. Have we got 8) everything/ anything? </w:t>
      </w:r>
    </w:p>
    <w:p w14:paraId="17DF6C25" w14:textId="77777777" w:rsidR="00BA2A6F" w:rsidRPr="001D7A57" w:rsidRDefault="00BA2A6F" w:rsidP="00C8676B">
      <w:pPr>
        <w:spacing w:after="0" w:line="240" w:lineRule="auto"/>
        <w:ind w:firstLine="454"/>
        <w:jc w:val="both"/>
        <w:rPr>
          <w:rFonts w:ascii="Times New Roman" w:hAnsi="Times New Roman" w:cs="Times New Roman"/>
          <w:sz w:val="28"/>
          <w:szCs w:val="28"/>
          <w:lang w:val="en-US"/>
        </w:rPr>
      </w:pPr>
      <w:r w:rsidRPr="001D7A57">
        <w:rPr>
          <w:rFonts w:ascii="Times New Roman" w:hAnsi="Times New Roman" w:cs="Times New Roman"/>
          <w:sz w:val="28"/>
          <w:szCs w:val="28"/>
          <w:lang w:val="en-US"/>
        </w:rPr>
        <w:t xml:space="preserve">B: Yes. Let's go to the checkout. </w:t>
      </w:r>
    </w:p>
    <w:p w14:paraId="71449032" w14:textId="77777777" w:rsidR="00143C51" w:rsidRPr="00083715" w:rsidRDefault="00143C51" w:rsidP="00C8676B">
      <w:pPr>
        <w:spacing w:after="0" w:line="240" w:lineRule="auto"/>
        <w:ind w:firstLine="454"/>
        <w:jc w:val="both"/>
        <w:rPr>
          <w:rFonts w:ascii="Times New Roman" w:hAnsi="Times New Roman" w:cs="Times New Roman"/>
          <w:sz w:val="28"/>
          <w:szCs w:val="28"/>
          <w:lang w:val="en-US"/>
        </w:rPr>
      </w:pPr>
      <w:r w:rsidRPr="00083715">
        <w:rPr>
          <w:rFonts w:ascii="Times New Roman" w:hAnsi="Times New Roman" w:cs="Times New Roman"/>
          <w:sz w:val="28"/>
          <w:szCs w:val="28"/>
          <w:lang w:val="kk-KZ"/>
        </w:rPr>
        <w:t xml:space="preserve">Жеке әмбебап оқу </w:t>
      </w:r>
      <w:r w:rsidR="001124F8" w:rsidRPr="00083715">
        <w:rPr>
          <w:rFonts w:ascii="Times New Roman" w:hAnsi="Times New Roman" w:cs="Times New Roman"/>
          <w:sz w:val="28"/>
          <w:szCs w:val="28"/>
          <w:lang w:val="kk-KZ"/>
        </w:rPr>
        <w:t>іс-</w:t>
      </w:r>
      <w:r w:rsidRPr="00083715">
        <w:rPr>
          <w:rFonts w:ascii="Times New Roman" w:hAnsi="Times New Roman" w:cs="Times New Roman"/>
          <w:sz w:val="28"/>
          <w:szCs w:val="28"/>
          <w:lang w:val="kk-KZ"/>
        </w:rPr>
        <w:t>әрекеттерін қалыптастыруға арналған тапсырмалар</w:t>
      </w:r>
    </w:p>
    <w:p w14:paraId="6E5CB650" w14:textId="77777777" w:rsidR="00083715" w:rsidRDefault="004450B7" w:rsidP="00083715">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en-US"/>
        </w:rPr>
        <w:t>Task 6</w:t>
      </w:r>
      <w:r w:rsidR="00EC3020" w:rsidRPr="005629AD">
        <w:rPr>
          <w:rFonts w:ascii="Times New Roman" w:hAnsi="Times New Roman" w:cs="Times New Roman"/>
          <w:sz w:val="28"/>
          <w:szCs w:val="28"/>
          <w:lang w:val="en-US"/>
        </w:rPr>
        <w:t>. Read the title and headings. What is the text about</w:t>
      </w:r>
      <w:r w:rsidR="00AC5A5C" w:rsidRPr="005629AD">
        <w:rPr>
          <w:rFonts w:ascii="Times New Roman" w:hAnsi="Times New Roman" w:cs="Times New Roman"/>
          <w:sz w:val="28"/>
          <w:szCs w:val="28"/>
          <w:lang w:val="en-US"/>
        </w:rPr>
        <w:t xml:space="preserve">? </w:t>
      </w:r>
      <w:r w:rsidR="00AC5A5C" w:rsidRPr="005629AD">
        <w:rPr>
          <w:rFonts w:ascii="Times New Roman" w:hAnsi="Times New Roman" w:cs="Times New Roman"/>
          <w:sz w:val="28"/>
          <w:szCs w:val="28"/>
          <w:lang w:val="kk-KZ"/>
        </w:rPr>
        <w:t>(</w:t>
      </w:r>
      <w:proofErr w:type="spellStart"/>
      <w:r w:rsidR="00AC5A5C" w:rsidRPr="005629AD">
        <w:rPr>
          <w:rFonts w:ascii="Times New Roman" w:hAnsi="Times New Roman" w:cs="Times New Roman"/>
          <w:sz w:val="28"/>
          <w:szCs w:val="28"/>
          <w:lang w:val="en-US"/>
        </w:rPr>
        <w:t>Мақсаты</w:t>
      </w:r>
      <w:proofErr w:type="spellEnd"/>
      <w:r w:rsidR="00AC5A5C" w:rsidRPr="005629AD">
        <w:rPr>
          <w:rFonts w:ascii="Times New Roman" w:hAnsi="Times New Roman" w:cs="Times New Roman"/>
          <w:sz w:val="28"/>
          <w:szCs w:val="28"/>
          <w:lang w:val="en-US"/>
        </w:rPr>
        <w:t>:</w:t>
      </w:r>
      <w:r w:rsidR="00AC5A5C" w:rsidRPr="005629AD">
        <w:rPr>
          <w:rFonts w:ascii="Times New Roman" w:hAnsi="Times New Roman" w:cs="Times New Roman"/>
          <w:sz w:val="28"/>
          <w:szCs w:val="28"/>
          <w:lang w:val="kk-KZ"/>
        </w:rPr>
        <w:t xml:space="preserve"> </w:t>
      </w:r>
      <w:proofErr w:type="spellStart"/>
      <w:r w:rsidR="00AC5A5C" w:rsidRPr="005629AD">
        <w:rPr>
          <w:rFonts w:ascii="Times New Roman" w:hAnsi="Times New Roman" w:cs="Times New Roman"/>
          <w:sz w:val="28"/>
          <w:szCs w:val="28"/>
          <w:lang w:val="en-US"/>
        </w:rPr>
        <w:t>тілдік</w:t>
      </w:r>
      <w:proofErr w:type="spellEnd"/>
      <w:r w:rsidR="00AC5A5C" w:rsidRPr="005629AD">
        <w:rPr>
          <w:rFonts w:ascii="Times New Roman" w:hAnsi="Times New Roman" w:cs="Times New Roman"/>
          <w:sz w:val="28"/>
          <w:szCs w:val="28"/>
          <w:lang w:val="en-US"/>
        </w:rPr>
        <w:t xml:space="preserve"> </w:t>
      </w:r>
      <w:proofErr w:type="spellStart"/>
      <w:r w:rsidR="00AC5A5C" w:rsidRPr="005629AD">
        <w:rPr>
          <w:rFonts w:ascii="Times New Roman" w:hAnsi="Times New Roman" w:cs="Times New Roman"/>
          <w:sz w:val="28"/>
          <w:szCs w:val="28"/>
          <w:lang w:val="en-US"/>
        </w:rPr>
        <w:t>және</w:t>
      </w:r>
      <w:proofErr w:type="spellEnd"/>
      <w:r w:rsidR="00AC5A5C" w:rsidRPr="005629AD">
        <w:rPr>
          <w:rFonts w:ascii="Times New Roman" w:hAnsi="Times New Roman" w:cs="Times New Roman"/>
          <w:sz w:val="28"/>
          <w:szCs w:val="28"/>
          <w:lang w:val="en-US"/>
        </w:rPr>
        <w:t xml:space="preserve"> </w:t>
      </w:r>
      <w:proofErr w:type="spellStart"/>
      <w:r w:rsidR="00AC5A5C" w:rsidRPr="005629AD">
        <w:rPr>
          <w:rFonts w:ascii="Times New Roman" w:hAnsi="Times New Roman" w:cs="Times New Roman"/>
          <w:sz w:val="28"/>
          <w:szCs w:val="28"/>
          <w:lang w:val="en-US"/>
        </w:rPr>
        <w:t>сөйлеу-ойлау</w:t>
      </w:r>
      <w:proofErr w:type="spellEnd"/>
      <w:r w:rsidR="00AC5A5C" w:rsidRPr="005629AD">
        <w:rPr>
          <w:rFonts w:ascii="Times New Roman" w:hAnsi="Times New Roman" w:cs="Times New Roman"/>
          <w:sz w:val="28"/>
          <w:szCs w:val="28"/>
          <w:lang w:val="en-US"/>
        </w:rPr>
        <w:t xml:space="preserve"> </w:t>
      </w:r>
      <w:proofErr w:type="spellStart"/>
      <w:r w:rsidR="00AC5A5C" w:rsidRPr="005629AD">
        <w:rPr>
          <w:rFonts w:ascii="Times New Roman" w:hAnsi="Times New Roman" w:cs="Times New Roman"/>
          <w:sz w:val="28"/>
          <w:szCs w:val="28"/>
          <w:lang w:val="en-US"/>
        </w:rPr>
        <w:t>қабілеттерін</w:t>
      </w:r>
      <w:proofErr w:type="spellEnd"/>
      <w:r w:rsidR="00AC5A5C" w:rsidRPr="005629AD">
        <w:rPr>
          <w:rFonts w:ascii="Times New Roman" w:hAnsi="Times New Roman" w:cs="Times New Roman"/>
          <w:sz w:val="28"/>
          <w:szCs w:val="28"/>
          <w:lang w:val="en-US"/>
        </w:rPr>
        <w:t xml:space="preserve"> </w:t>
      </w:r>
      <w:proofErr w:type="spellStart"/>
      <w:r w:rsidR="00AC5A5C" w:rsidRPr="005629AD">
        <w:rPr>
          <w:rFonts w:ascii="Times New Roman" w:hAnsi="Times New Roman" w:cs="Times New Roman"/>
          <w:sz w:val="28"/>
          <w:szCs w:val="28"/>
          <w:lang w:val="en-US"/>
        </w:rPr>
        <w:t>дамыту</w:t>
      </w:r>
      <w:proofErr w:type="spellEnd"/>
      <w:r w:rsidR="00AC5A5C" w:rsidRPr="005629AD">
        <w:rPr>
          <w:rFonts w:ascii="Times New Roman" w:hAnsi="Times New Roman" w:cs="Times New Roman"/>
          <w:sz w:val="28"/>
          <w:szCs w:val="28"/>
          <w:lang w:val="en-US"/>
        </w:rPr>
        <w:t xml:space="preserve">, </w:t>
      </w:r>
      <w:proofErr w:type="spellStart"/>
      <w:r w:rsidR="00AC5A5C" w:rsidRPr="005629AD">
        <w:rPr>
          <w:rFonts w:ascii="Times New Roman" w:hAnsi="Times New Roman" w:cs="Times New Roman"/>
          <w:sz w:val="28"/>
          <w:szCs w:val="28"/>
          <w:lang w:val="en-US"/>
        </w:rPr>
        <w:t>сөйлеуде</w:t>
      </w:r>
      <w:proofErr w:type="spellEnd"/>
      <w:r w:rsidR="00AC5A5C" w:rsidRPr="005629AD">
        <w:rPr>
          <w:rFonts w:ascii="Times New Roman" w:hAnsi="Times New Roman" w:cs="Times New Roman"/>
          <w:sz w:val="28"/>
          <w:szCs w:val="28"/>
          <w:lang w:val="en-US"/>
        </w:rPr>
        <w:t xml:space="preserve"> </w:t>
      </w:r>
      <w:proofErr w:type="spellStart"/>
      <w:r w:rsidR="00AC5A5C" w:rsidRPr="005629AD">
        <w:rPr>
          <w:rFonts w:ascii="Times New Roman" w:hAnsi="Times New Roman" w:cs="Times New Roman"/>
          <w:sz w:val="28"/>
          <w:szCs w:val="28"/>
          <w:lang w:val="en-US"/>
        </w:rPr>
        <w:t>грамматикалық</w:t>
      </w:r>
      <w:proofErr w:type="spellEnd"/>
      <w:r w:rsidR="00AC5A5C" w:rsidRPr="005629AD">
        <w:rPr>
          <w:rFonts w:ascii="Times New Roman" w:hAnsi="Times New Roman" w:cs="Times New Roman"/>
          <w:sz w:val="28"/>
          <w:szCs w:val="28"/>
          <w:lang w:val="en-US"/>
        </w:rPr>
        <w:t xml:space="preserve"> </w:t>
      </w:r>
      <w:proofErr w:type="spellStart"/>
      <w:r w:rsidR="00AC5A5C" w:rsidRPr="005629AD">
        <w:rPr>
          <w:rFonts w:ascii="Times New Roman" w:hAnsi="Times New Roman" w:cs="Times New Roman"/>
          <w:sz w:val="28"/>
          <w:szCs w:val="28"/>
          <w:lang w:val="en-US"/>
        </w:rPr>
        <w:t>құбылыстард</w:t>
      </w:r>
      <w:proofErr w:type="spellEnd"/>
      <w:r w:rsidR="00AC5A5C" w:rsidRPr="005629AD">
        <w:rPr>
          <w:rFonts w:ascii="Times New Roman" w:hAnsi="Times New Roman" w:cs="Times New Roman"/>
          <w:sz w:val="28"/>
          <w:szCs w:val="28"/>
          <w:lang w:val="kk-KZ"/>
        </w:rPr>
        <w:t>ы</w:t>
      </w:r>
      <w:r w:rsidR="00AC5A5C" w:rsidRPr="005629AD">
        <w:rPr>
          <w:rFonts w:ascii="Times New Roman" w:hAnsi="Times New Roman" w:cs="Times New Roman"/>
          <w:sz w:val="28"/>
          <w:szCs w:val="28"/>
          <w:lang w:val="en-US"/>
        </w:rPr>
        <w:t xml:space="preserve"> </w:t>
      </w:r>
      <w:r w:rsidR="00AC5A5C" w:rsidRPr="005629AD">
        <w:rPr>
          <w:rFonts w:ascii="Times New Roman" w:hAnsi="Times New Roman" w:cs="Times New Roman"/>
          <w:sz w:val="28"/>
          <w:szCs w:val="28"/>
          <w:lang w:val="kk-KZ"/>
        </w:rPr>
        <w:t>қолдан</w:t>
      </w:r>
      <w:r w:rsidR="00083715">
        <w:rPr>
          <w:rFonts w:ascii="Times New Roman" w:hAnsi="Times New Roman" w:cs="Times New Roman"/>
          <w:sz w:val="28"/>
          <w:szCs w:val="28"/>
          <w:lang w:val="kk-KZ"/>
        </w:rPr>
        <w:t>у)</w:t>
      </w:r>
    </w:p>
    <w:p w14:paraId="75CB077B" w14:textId="77777777" w:rsidR="00143C51" w:rsidRPr="00083715" w:rsidRDefault="00143C51" w:rsidP="00083715">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en-US"/>
        </w:rPr>
        <w:t>Do you try to follow rules to keep fit? Complete these healthy eating tips</w:t>
      </w:r>
      <w:r w:rsidRPr="005629AD">
        <w:rPr>
          <w:rFonts w:ascii="Times New Roman" w:hAnsi="Times New Roman" w:cs="Times New Roman"/>
          <w:sz w:val="28"/>
          <w:szCs w:val="28"/>
          <w:lang w:val="kk-KZ"/>
        </w:rPr>
        <w:t xml:space="preserve"> </w:t>
      </w:r>
      <w:r w:rsidRPr="005629AD">
        <w:rPr>
          <w:rFonts w:ascii="Times New Roman" w:hAnsi="Times New Roman" w:cs="Times New Roman"/>
          <w:sz w:val="28"/>
          <w:szCs w:val="28"/>
          <w:lang w:val="en-US"/>
        </w:rPr>
        <w:t>using much, many, little,</w:t>
      </w:r>
      <w:r w:rsidRPr="005629AD">
        <w:rPr>
          <w:rFonts w:ascii="Times New Roman" w:hAnsi="Times New Roman" w:cs="Times New Roman"/>
          <w:sz w:val="28"/>
          <w:szCs w:val="28"/>
          <w:lang w:val="kk-KZ"/>
        </w:rPr>
        <w:t xml:space="preserve"> </w:t>
      </w:r>
      <w:r w:rsidRPr="005629AD">
        <w:rPr>
          <w:rFonts w:ascii="Times New Roman" w:hAnsi="Times New Roman" w:cs="Times New Roman"/>
          <w:sz w:val="28"/>
          <w:szCs w:val="28"/>
          <w:lang w:val="en-US"/>
        </w:rPr>
        <w:t>a lot of.</w:t>
      </w:r>
    </w:p>
    <w:p w14:paraId="08EAF398" w14:textId="77777777" w:rsidR="00143C51" w:rsidRPr="005629AD" w:rsidRDefault="00143C51" w:rsidP="00C8676B">
      <w:pPr>
        <w:spacing w:after="0" w:line="240" w:lineRule="auto"/>
        <w:ind w:firstLine="454"/>
        <w:jc w:val="both"/>
        <w:rPr>
          <w:rFonts w:ascii="Times New Roman" w:hAnsi="Times New Roman" w:cs="Times New Roman"/>
          <w:sz w:val="28"/>
          <w:szCs w:val="28"/>
          <w:lang w:val="en-US"/>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58C72FAB" wp14:editId="6C7C8577">
                <wp:simplePos x="0" y="0"/>
                <wp:positionH relativeFrom="column">
                  <wp:posOffset>632372</wp:posOffset>
                </wp:positionH>
                <wp:positionV relativeFrom="paragraph">
                  <wp:posOffset>189053</wp:posOffset>
                </wp:positionV>
                <wp:extent cx="457200" cy="0"/>
                <wp:effectExtent l="0" t="0" r="1905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8D8898" id="Прямая соединительная линия 4"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8pt,14.9pt" to="85.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" strokecolor="black [3040]"/>
            </w:pict>
          </mc:Fallback>
        </mc:AlternateContent>
      </w:r>
      <w:r w:rsidRPr="005629AD">
        <w:rPr>
          <w:rFonts w:ascii="Times New Roman" w:hAnsi="Times New Roman" w:cs="Times New Roman"/>
          <w:sz w:val="28"/>
          <w:szCs w:val="28"/>
          <w:lang w:val="en-US"/>
        </w:rPr>
        <w:t xml:space="preserve">Too </w:t>
      </w:r>
      <w:r w:rsidRPr="005629AD">
        <w:rPr>
          <w:rFonts w:ascii="Times New Roman" w:hAnsi="Times New Roman" w:cs="Times New Roman"/>
          <w:sz w:val="28"/>
          <w:szCs w:val="28"/>
          <w:lang w:val="kk-KZ"/>
        </w:rPr>
        <w:t xml:space="preserve">            </w:t>
      </w:r>
      <w:r w:rsidRPr="005629AD">
        <w:rPr>
          <w:rFonts w:ascii="Times New Roman" w:hAnsi="Times New Roman" w:cs="Times New Roman"/>
          <w:sz w:val="28"/>
          <w:szCs w:val="28"/>
          <w:lang w:val="en-US"/>
        </w:rPr>
        <w:t>food makes you thin.</w:t>
      </w:r>
    </w:p>
    <w:p w14:paraId="388FD613" w14:textId="77777777" w:rsidR="00143C51" w:rsidRPr="005629AD" w:rsidRDefault="00143C51" w:rsidP="00C8676B">
      <w:pPr>
        <w:spacing w:after="0" w:line="240" w:lineRule="auto"/>
        <w:ind w:firstLine="454"/>
        <w:jc w:val="both"/>
        <w:rPr>
          <w:rFonts w:ascii="Times New Roman" w:hAnsi="Times New Roman" w:cs="Times New Roman"/>
          <w:sz w:val="28"/>
          <w:szCs w:val="28"/>
          <w:lang w:val="en-US"/>
        </w:rPr>
      </w:pPr>
      <w:r w:rsidRPr="005629AD">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92032" behindDoc="0" locked="0" layoutInCell="1" allowOverlap="1" wp14:anchorId="001917FA" wp14:editId="5DB97B1B">
                <wp:simplePos x="0" y="0"/>
                <wp:positionH relativeFrom="column">
                  <wp:posOffset>632371</wp:posOffset>
                </wp:positionH>
                <wp:positionV relativeFrom="paragraph">
                  <wp:posOffset>139065</wp:posOffset>
                </wp:positionV>
                <wp:extent cx="457200" cy="1"/>
                <wp:effectExtent l="0" t="0" r="19050"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4572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E2295A4" id="Прямая соединительная линия 26"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8pt,10.95pt" to="85.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" strokecolor="black [3040]"/>
            </w:pict>
          </mc:Fallback>
        </mc:AlternateContent>
      </w:r>
      <w:r w:rsidRPr="005629AD">
        <w:rPr>
          <w:rFonts w:ascii="Times New Roman" w:hAnsi="Times New Roman" w:cs="Times New Roman"/>
          <w:sz w:val="28"/>
          <w:szCs w:val="28"/>
          <w:lang w:val="en-US"/>
        </w:rPr>
        <w:t xml:space="preserve">Too </w:t>
      </w:r>
      <w:r w:rsidRPr="005629AD">
        <w:rPr>
          <w:rFonts w:ascii="Times New Roman" w:hAnsi="Times New Roman" w:cs="Times New Roman"/>
          <w:sz w:val="28"/>
          <w:szCs w:val="28"/>
          <w:lang w:val="kk-KZ"/>
        </w:rPr>
        <w:t xml:space="preserve">            </w:t>
      </w:r>
      <w:r w:rsidRPr="005629AD">
        <w:rPr>
          <w:rFonts w:ascii="Times New Roman" w:hAnsi="Times New Roman" w:cs="Times New Roman"/>
          <w:sz w:val="28"/>
          <w:szCs w:val="28"/>
          <w:lang w:val="en-US"/>
        </w:rPr>
        <w:t>food makes you fat.</w:t>
      </w:r>
    </w:p>
    <w:p w14:paraId="0114782A" w14:textId="77777777" w:rsidR="00143C51" w:rsidRPr="005629AD" w:rsidRDefault="00143C51" w:rsidP="00C8676B">
      <w:pPr>
        <w:spacing w:after="0" w:line="240" w:lineRule="auto"/>
        <w:ind w:firstLine="454"/>
        <w:jc w:val="both"/>
        <w:rPr>
          <w:rFonts w:ascii="Times New Roman" w:hAnsi="Times New Roman" w:cs="Times New Roman"/>
          <w:sz w:val="28"/>
          <w:szCs w:val="28"/>
          <w:lang w:val="en-US"/>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2FB497DF" wp14:editId="3E331E0E">
                <wp:simplePos x="0" y="0"/>
                <wp:positionH relativeFrom="column">
                  <wp:posOffset>674901</wp:posOffset>
                </wp:positionH>
                <wp:positionV relativeFrom="paragraph">
                  <wp:posOffset>123190</wp:posOffset>
                </wp:positionV>
                <wp:extent cx="457200" cy="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121CE5" id="Прямая соединительная линия 2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3.15pt,9.7pt" to="89.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" strokecolor="black [3040]"/>
            </w:pict>
          </mc:Fallback>
        </mc:AlternateContent>
      </w:r>
      <w:r w:rsidRPr="005629AD">
        <w:rPr>
          <w:rFonts w:ascii="Times New Roman" w:hAnsi="Times New Roman" w:cs="Times New Roman"/>
          <w:sz w:val="28"/>
          <w:szCs w:val="28"/>
          <w:lang w:val="en-US"/>
        </w:rPr>
        <w:t xml:space="preserve">Too </w:t>
      </w:r>
      <w:r w:rsidRPr="005629AD">
        <w:rPr>
          <w:rFonts w:ascii="Times New Roman" w:hAnsi="Times New Roman" w:cs="Times New Roman"/>
          <w:sz w:val="28"/>
          <w:szCs w:val="28"/>
          <w:lang w:val="kk-KZ"/>
        </w:rPr>
        <w:t xml:space="preserve">            </w:t>
      </w:r>
      <w:r w:rsidR="001D7A57">
        <w:rPr>
          <w:rFonts w:ascii="Times New Roman" w:hAnsi="Times New Roman" w:cs="Times New Roman"/>
          <w:sz w:val="28"/>
          <w:szCs w:val="28"/>
          <w:lang w:val="kk-KZ"/>
        </w:rPr>
        <w:t xml:space="preserve">    </w:t>
      </w:r>
      <w:r w:rsidRPr="005629AD">
        <w:rPr>
          <w:rFonts w:ascii="Times New Roman" w:hAnsi="Times New Roman" w:cs="Times New Roman"/>
          <w:sz w:val="28"/>
          <w:szCs w:val="28"/>
          <w:lang w:val="en-US"/>
        </w:rPr>
        <w:t>sweets are bad for you, for your teeth.</w:t>
      </w:r>
    </w:p>
    <w:p w14:paraId="09528DE5" w14:textId="77777777" w:rsidR="00143C51" w:rsidRPr="005629AD" w:rsidRDefault="001D7A57" w:rsidP="00C8676B">
      <w:pPr>
        <w:spacing w:after="0" w:line="240" w:lineRule="auto"/>
        <w:ind w:firstLine="454"/>
        <w:jc w:val="both"/>
        <w:rPr>
          <w:rFonts w:ascii="Times New Roman" w:hAnsi="Times New Roman" w:cs="Times New Roman"/>
          <w:sz w:val="28"/>
          <w:szCs w:val="28"/>
          <w:lang w:val="en-US"/>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4A14C2F8" wp14:editId="198893AA">
                <wp:simplePos x="0" y="0"/>
                <wp:positionH relativeFrom="column">
                  <wp:posOffset>2585085</wp:posOffset>
                </wp:positionH>
                <wp:positionV relativeFrom="paragraph">
                  <wp:posOffset>169545</wp:posOffset>
                </wp:positionV>
                <wp:extent cx="514350" cy="0"/>
                <wp:effectExtent l="0" t="0" r="1905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E38DAE" id="Прямая соединительная линия 2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03.55pt,13.35pt" to="244.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" strokecolor="black [3040]"/>
            </w:pict>
          </mc:Fallback>
        </mc:AlternateContent>
      </w: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2795A5FE" wp14:editId="330DD4D2">
                <wp:simplePos x="0" y="0"/>
                <wp:positionH relativeFrom="column">
                  <wp:posOffset>631825</wp:posOffset>
                </wp:positionH>
                <wp:positionV relativeFrom="paragraph">
                  <wp:posOffset>180340</wp:posOffset>
                </wp:positionV>
                <wp:extent cx="457200" cy="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BD0AD5" id="Прямая соединительная линия 2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9.75pt,14.2pt" to="85.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" strokecolor="black [3040]"/>
            </w:pict>
          </mc:Fallback>
        </mc:AlternateContent>
      </w:r>
      <w:r w:rsidR="00143C51" w:rsidRPr="005629AD">
        <w:rPr>
          <w:rFonts w:ascii="Times New Roman" w:hAnsi="Times New Roman" w:cs="Times New Roman"/>
          <w:sz w:val="28"/>
          <w:szCs w:val="28"/>
          <w:lang w:val="en-US"/>
        </w:rPr>
        <w:t>Eat</w:t>
      </w:r>
      <w:r w:rsidR="00143C51" w:rsidRPr="005629AD">
        <w:rPr>
          <w:rFonts w:ascii="Times New Roman" w:hAnsi="Times New Roman" w:cs="Times New Roman"/>
          <w:sz w:val="28"/>
          <w:szCs w:val="28"/>
          <w:lang w:val="kk-KZ"/>
        </w:rPr>
        <w:t xml:space="preserve">               </w:t>
      </w:r>
      <w:r w:rsidR="00143C51" w:rsidRPr="005629AD">
        <w:rPr>
          <w:rFonts w:ascii="Times New Roman" w:hAnsi="Times New Roman" w:cs="Times New Roman"/>
          <w:sz w:val="28"/>
          <w:szCs w:val="28"/>
          <w:lang w:val="en-US"/>
        </w:rPr>
        <w:t xml:space="preserve">high fat food and             </w:t>
      </w:r>
      <w:r>
        <w:rPr>
          <w:rFonts w:ascii="Times New Roman" w:hAnsi="Times New Roman" w:cs="Times New Roman"/>
          <w:sz w:val="28"/>
          <w:szCs w:val="28"/>
          <w:lang w:val="kk-KZ"/>
        </w:rPr>
        <w:t xml:space="preserve">  </w:t>
      </w:r>
      <w:r w:rsidR="00143C51" w:rsidRPr="005629AD">
        <w:rPr>
          <w:rFonts w:ascii="Times New Roman" w:hAnsi="Times New Roman" w:cs="Times New Roman"/>
          <w:sz w:val="28"/>
          <w:szCs w:val="28"/>
          <w:lang w:val="en-US"/>
        </w:rPr>
        <w:t xml:space="preserve"> </w:t>
      </w:r>
      <w:proofErr w:type="spellStart"/>
      <w:r w:rsidR="00143C51" w:rsidRPr="005629AD">
        <w:rPr>
          <w:rFonts w:ascii="Times New Roman" w:hAnsi="Times New Roman" w:cs="Times New Roman"/>
          <w:sz w:val="28"/>
          <w:szCs w:val="28"/>
          <w:lang w:val="en-US"/>
        </w:rPr>
        <w:t>fibre</w:t>
      </w:r>
      <w:proofErr w:type="spellEnd"/>
      <w:r w:rsidR="00143C51" w:rsidRPr="005629AD">
        <w:rPr>
          <w:rFonts w:ascii="Times New Roman" w:hAnsi="Times New Roman" w:cs="Times New Roman"/>
          <w:sz w:val="28"/>
          <w:szCs w:val="28"/>
          <w:lang w:val="en-US"/>
        </w:rPr>
        <w:t>.</w:t>
      </w:r>
    </w:p>
    <w:p w14:paraId="3F1A4B3B" w14:textId="77777777" w:rsidR="00143C51" w:rsidRPr="005629AD" w:rsidRDefault="00143C51" w:rsidP="00C8676B">
      <w:pPr>
        <w:spacing w:after="0" w:line="240" w:lineRule="auto"/>
        <w:ind w:firstLine="454"/>
        <w:jc w:val="both"/>
        <w:rPr>
          <w:rFonts w:ascii="Times New Roman" w:hAnsi="Times New Roman" w:cs="Times New Roman"/>
          <w:sz w:val="28"/>
          <w:szCs w:val="28"/>
          <w:lang w:val="en-US"/>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34AA4412" wp14:editId="030240D5">
                <wp:simplePos x="0" y="0"/>
                <wp:positionH relativeFrom="column">
                  <wp:posOffset>279400</wp:posOffset>
                </wp:positionH>
                <wp:positionV relativeFrom="paragraph">
                  <wp:posOffset>182068</wp:posOffset>
                </wp:positionV>
                <wp:extent cx="476250" cy="0"/>
                <wp:effectExtent l="0" t="0" r="1905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766A2" id="Прямая соединительная линия 3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4.35pt" to="5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zNmAEAAIcDAAAOAAAAZHJzL2Uyb0RvYy54bWysU02P0zAQvSPxHyzfadIK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" strokecolor="black [3040]"/>
            </w:pict>
          </mc:Fallback>
        </mc:AlternateContent>
      </w:r>
      <w:r w:rsidRPr="005629AD">
        <w:rPr>
          <w:rFonts w:ascii="Times New Roman" w:hAnsi="Times New Roman" w:cs="Times New Roman"/>
          <w:sz w:val="28"/>
          <w:szCs w:val="28"/>
          <w:lang w:val="en-US"/>
        </w:rPr>
        <w:t xml:space="preserve">             fruit and vegetables keep you healthy.</w:t>
      </w:r>
    </w:p>
    <w:p w14:paraId="6EC4EEE2" w14:textId="77777777" w:rsidR="00143C51" w:rsidRPr="005629AD" w:rsidRDefault="00143C51" w:rsidP="00C8676B">
      <w:pPr>
        <w:spacing w:after="0" w:line="240" w:lineRule="auto"/>
        <w:ind w:firstLine="454"/>
        <w:jc w:val="both"/>
        <w:rPr>
          <w:rFonts w:ascii="Times New Roman" w:hAnsi="Times New Roman" w:cs="Times New Roman"/>
          <w:sz w:val="28"/>
          <w:szCs w:val="28"/>
          <w:lang w:val="en-US"/>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087DDA23" wp14:editId="5F263161">
                <wp:simplePos x="0" y="0"/>
                <wp:positionH relativeFrom="column">
                  <wp:posOffset>975670</wp:posOffset>
                </wp:positionH>
                <wp:positionV relativeFrom="paragraph">
                  <wp:posOffset>132080</wp:posOffset>
                </wp:positionV>
                <wp:extent cx="523875" cy="0"/>
                <wp:effectExtent l="0" t="0" r="952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523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425EC6" id="Прямая соединительная линия 3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76.8pt,10.4pt" to="118.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N0mQEAAIcDAAAOAAAAZHJzL2Uyb0RvYy54bWysU9uO0zAQfUfiHyy/06RF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" strokecolor="black [3040]"/>
            </w:pict>
          </mc:Fallback>
        </mc:AlternateContent>
      </w:r>
      <w:r w:rsidRPr="005629AD">
        <w:rPr>
          <w:rFonts w:ascii="Times New Roman" w:hAnsi="Times New Roman" w:cs="Times New Roman"/>
          <w:sz w:val="28"/>
          <w:szCs w:val="28"/>
          <w:lang w:val="en-US"/>
        </w:rPr>
        <w:t>Walking             makes you fit.</w:t>
      </w:r>
    </w:p>
    <w:p w14:paraId="140D5189" w14:textId="77777777" w:rsidR="00CB7FED" w:rsidRPr="005629AD" w:rsidRDefault="001D7A57" w:rsidP="00C8676B">
      <w:pPr>
        <w:spacing w:after="0" w:line="240" w:lineRule="auto"/>
        <w:ind w:firstLine="454"/>
        <w:jc w:val="both"/>
        <w:rPr>
          <w:rFonts w:ascii="Times New Roman" w:hAnsi="Times New Roman" w:cs="Times New Roman"/>
          <w:sz w:val="28"/>
          <w:szCs w:val="28"/>
          <w:lang w:val="en-US"/>
        </w:rPr>
      </w:pPr>
      <w:r w:rsidRPr="005629AD">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57413DB4" wp14:editId="7CE90D63">
                <wp:simplePos x="0" y="0"/>
                <wp:positionH relativeFrom="column">
                  <wp:posOffset>1221105</wp:posOffset>
                </wp:positionH>
                <wp:positionV relativeFrom="paragraph">
                  <wp:posOffset>173355</wp:posOffset>
                </wp:positionV>
                <wp:extent cx="514350" cy="0"/>
                <wp:effectExtent l="0" t="0" r="1905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03226E" id="Прямая соединительная линия 3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96.15pt,13.65pt" to="136.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" strokecolor="black [3040]"/>
            </w:pict>
          </mc:Fallback>
        </mc:AlternateContent>
      </w:r>
      <w:r w:rsidR="00143C51" w:rsidRPr="005629AD">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13B3777E" wp14:editId="66FBDF3C">
                <wp:simplePos x="0" y="0"/>
                <wp:positionH relativeFrom="column">
                  <wp:posOffset>2165231</wp:posOffset>
                </wp:positionH>
                <wp:positionV relativeFrom="paragraph">
                  <wp:posOffset>162723</wp:posOffset>
                </wp:positionV>
                <wp:extent cx="514350" cy="0"/>
                <wp:effectExtent l="0" t="0" r="19050"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E169E3" id="Прямая соединительная линия 3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70.5pt,12.8pt" to="21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" strokecolor="black [3040]"/>
            </w:pict>
          </mc:Fallback>
        </mc:AlternateContent>
      </w:r>
      <w:r w:rsidR="00143C51" w:rsidRPr="005629AD">
        <w:rPr>
          <w:rFonts w:ascii="Times New Roman" w:hAnsi="Times New Roman" w:cs="Times New Roman"/>
          <w:sz w:val="28"/>
          <w:szCs w:val="28"/>
          <w:lang w:val="en-US"/>
        </w:rPr>
        <w:t xml:space="preserve">Sleeping too           </w:t>
      </w:r>
      <w:r>
        <w:rPr>
          <w:rFonts w:ascii="Times New Roman" w:hAnsi="Times New Roman" w:cs="Times New Roman"/>
          <w:sz w:val="28"/>
          <w:szCs w:val="28"/>
          <w:lang w:val="kk-KZ"/>
        </w:rPr>
        <w:t xml:space="preserve">  </w:t>
      </w:r>
      <w:r w:rsidR="00143C51" w:rsidRPr="005629AD">
        <w:rPr>
          <w:rFonts w:ascii="Times New Roman" w:hAnsi="Times New Roman" w:cs="Times New Roman"/>
          <w:sz w:val="28"/>
          <w:szCs w:val="28"/>
          <w:lang w:val="en-US"/>
        </w:rPr>
        <w:t>or too           can make you nervous and restless</w:t>
      </w:r>
    </w:p>
    <w:p w14:paraId="5DFDAAF1" w14:textId="77777777" w:rsidR="00AC5A5C" w:rsidRPr="00083715" w:rsidRDefault="00AC5A5C" w:rsidP="00C8676B">
      <w:pPr>
        <w:spacing w:after="0" w:line="240" w:lineRule="auto"/>
        <w:ind w:firstLine="454"/>
        <w:jc w:val="both"/>
        <w:rPr>
          <w:rFonts w:ascii="Times New Roman" w:hAnsi="Times New Roman" w:cs="Times New Roman"/>
          <w:sz w:val="28"/>
          <w:szCs w:val="28"/>
          <w:lang w:val="kk-KZ"/>
        </w:rPr>
      </w:pPr>
      <w:proofErr w:type="spellStart"/>
      <w:r w:rsidRPr="00083715">
        <w:rPr>
          <w:rFonts w:ascii="Times New Roman" w:hAnsi="Times New Roman" w:cs="Times New Roman"/>
          <w:sz w:val="28"/>
          <w:szCs w:val="28"/>
          <w:lang w:val="en-US"/>
        </w:rPr>
        <w:t>Танымдық</w:t>
      </w:r>
      <w:proofErr w:type="spellEnd"/>
      <w:r w:rsidRPr="00083715">
        <w:rPr>
          <w:rFonts w:ascii="Times New Roman" w:hAnsi="Times New Roman" w:cs="Times New Roman"/>
          <w:sz w:val="28"/>
          <w:szCs w:val="28"/>
          <w:lang w:val="en-US"/>
        </w:rPr>
        <w:t xml:space="preserve"> </w:t>
      </w:r>
      <w:proofErr w:type="spellStart"/>
      <w:r w:rsidRPr="00083715">
        <w:rPr>
          <w:rFonts w:ascii="Times New Roman" w:hAnsi="Times New Roman" w:cs="Times New Roman"/>
          <w:sz w:val="28"/>
          <w:szCs w:val="28"/>
          <w:lang w:val="en-US"/>
        </w:rPr>
        <w:t>әмбебап</w:t>
      </w:r>
      <w:proofErr w:type="spellEnd"/>
      <w:r w:rsidRPr="00083715">
        <w:rPr>
          <w:rFonts w:ascii="Times New Roman" w:hAnsi="Times New Roman" w:cs="Times New Roman"/>
          <w:sz w:val="28"/>
          <w:szCs w:val="28"/>
          <w:lang w:val="en-US"/>
        </w:rPr>
        <w:t xml:space="preserve"> </w:t>
      </w:r>
      <w:proofErr w:type="spellStart"/>
      <w:r w:rsidRPr="00083715">
        <w:rPr>
          <w:rFonts w:ascii="Times New Roman" w:hAnsi="Times New Roman" w:cs="Times New Roman"/>
          <w:sz w:val="28"/>
          <w:szCs w:val="28"/>
          <w:lang w:val="en-US"/>
        </w:rPr>
        <w:t>оқу</w:t>
      </w:r>
      <w:proofErr w:type="spellEnd"/>
      <w:r w:rsidRPr="00083715">
        <w:rPr>
          <w:rFonts w:ascii="Times New Roman" w:hAnsi="Times New Roman" w:cs="Times New Roman"/>
          <w:sz w:val="28"/>
          <w:szCs w:val="28"/>
          <w:lang w:val="en-US"/>
        </w:rPr>
        <w:t xml:space="preserve"> </w:t>
      </w:r>
      <w:proofErr w:type="spellStart"/>
      <w:r w:rsidRPr="00083715">
        <w:rPr>
          <w:rFonts w:ascii="Times New Roman" w:hAnsi="Times New Roman" w:cs="Times New Roman"/>
          <w:sz w:val="28"/>
          <w:szCs w:val="28"/>
          <w:lang w:val="en-US"/>
        </w:rPr>
        <w:t>әрекеттерін</w:t>
      </w:r>
      <w:proofErr w:type="spellEnd"/>
      <w:r w:rsidRPr="00083715">
        <w:rPr>
          <w:rFonts w:ascii="Times New Roman" w:hAnsi="Times New Roman" w:cs="Times New Roman"/>
          <w:sz w:val="28"/>
          <w:szCs w:val="28"/>
          <w:lang w:val="en-US"/>
        </w:rPr>
        <w:t xml:space="preserve"> </w:t>
      </w:r>
      <w:proofErr w:type="spellStart"/>
      <w:r w:rsidRPr="00083715">
        <w:rPr>
          <w:rFonts w:ascii="Times New Roman" w:hAnsi="Times New Roman" w:cs="Times New Roman"/>
          <w:sz w:val="28"/>
          <w:szCs w:val="28"/>
          <w:lang w:val="en-US"/>
        </w:rPr>
        <w:t>қалыптастыруға</w:t>
      </w:r>
      <w:proofErr w:type="spellEnd"/>
      <w:r w:rsidRPr="00083715">
        <w:rPr>
          <w:rFonts w:ascii="Times New Roman" w:hAnsi="Times New Roman" w:cs="Times New Roman"/>
          <w:sz w:val="28"/>
          <w:szCs w:val="28"/>
          <w:lang w:val="kk-KZ"/>
        </w:rPr>
        <w:t xml:space="preserve"> </w:t>
      </w:r>
      <w:proofErr w:type="spellStart"/>
      <w:r w:rsidRPr="00083715">
        <w:rPr>
          <w:rFonts w:ascii="Times New Roman" w:hAnsi="Times New Roman" w:cs="Times New Roman"/>
          <w:sz w:val="28"/>
          <w:szCs w:val="28"/>
          <w:lang w:val="en-US"/>
        </w:rPr>
        <w:t>арналған</w:t>
      </w:r>
      <w:proofErr w:type="spellEnd"/>
      <w:r w:rsidRPr="00083715">
        <w:rPr>
          <w:rFonts w:ascii="Times New Roman" w:hAnsi="Times New Roman" w:cs="Times New Roman"/>
          <w:sz w:val="28"/>
          <w:szCs w:val="28"/>
          <w:lang w:val="kk-KZ"/>
        </w:rPr>
        <w:t xml:space="preserve"> </w:t>
      </w:r>
      <w:proofErr w:type="spellStart"/>
      <w:r w:rsidRPr="00083715">
        <w:rPr>
          <w:rFonts w:ascii="Times New Roman" w:hAnsi="Times New Roman" w:cs="Times New Roman"/>
          <w:sz w:val="28"/>
          <w:szCs w:val="28"/>
          <w:lang w:val="en-US"/>
        </w:rPr>
        <w:t>тапсырмалар</w:t>
      </w:r>
      <w:proofErr w:type="spellEnd"/>
      <w:r w:rsidRPr="00083715">
        <w:rPr>
          <w:rFonts w:ascii="Times New Roman" w:hAnsi="Times New Roman" w:cs="Times New Roman"/>
          <w:sz w:val="28"/>
          <w:szCs w:val="28"/>
          <w:lang w:val="en-US"/>
        </w:rPr>
        <w:t>.</w:t>
      </w:r>
      <w:r w:rsidRPr="00083715">
        <w:rPr>
          <w:rFonts w:ascii="Times New Roman" w:hAnsi="Times New Roman" w:cs="Times New Roman"/>
          <w:sz w:val="28"/>
          <w:szCs w:val="28"/>
          <w:lang w:val="kk-KZ"/>
        </w:rPr>
        <w:t xml:space="preserve"> </w:t>
      </w:r>
    </w:p>
    <w:p w14:paraId="6793C5E7" w14:textId="77777777" w:rsidR="00AC5A5C" w:rsidRPr="005629AD" w:rsidRDefault="00CB7FED"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en-US"/>
        </w:rPr>
        <w:t>Read again and mark the sentences T (true), F (false) or DS (doesn’t say)</w:t>
      </w:r>
      <w:r w:rsidR="00AC5A5C" w:rsidRPr="005629AD">
        <w:rPr>
          <w:rFonts w:ascii="Times New Roman" w:hAnsi="Times New Roman" w:cs="Times New Roman"/>
          <w:sz w:val="28"/>
          <w:szCs w:val="28"/>
          <w:lang w:val="kk-KZ"/>
        </w:rPr>
        <w:t xml:space="preserve">. </w:t>
      </w:r>
    </w:p>
    <w:p w14:paraId="2B1C0D67" w14:textId="77777777" w:rsidR="00AC5A5C" w:rsidRPr="005629AD" w:rsidRDefault="00AC5A5C" w:rsidP="00C8676B">
      <w:pPr>
        <w:spacing w:after="0" w:line="240" w:lineRule="auto"/>
        <w:ind w:firstLine="454"/>
        <w:jc w:val="both"/>
        <w:rPr>
          <w:rFonts w:ascii="Times New Roman" w:hAnsi="Times New Roman" w:cs="Times New Roman"/>
          <w:b/>
          <w:i/>
          <w:sz w:val="28"/>
          <w:szCs w:val="28"/>
          <w:lang w:val="kk-KZ"/>
        </w:rPr>
      </w:pPr>
      <w:r w:rsidRPr="005629AD">
        <w:rPr>
          <w:rFonts w:ascii="Times New Roman" w:hAnsi="Times New Roman" w:cs="Times New Roman"/>
          <w:sz w:val="28"/>
          <w:szCs w:val="28"/>
          <w:lang w:val="kk-KZ"/>
        </w:rPr>
        <w:t>Мақсаты: мәтіннен қажетті ақпаратты алу дағдыларын жетілдіру</w:t>
      </w:r>
    </w:p>
    <w:p w14:paraId="6E3B0421" w14:textId="77777777" w:rsidR="00AC5A5C" w:rsidRPr="005629AD" w:rsidRDefault="00AC5A5C"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Тапсырманы орындау формасы: жеке</w:t>
      </w:r>
    </w:p>
    <w:p w14:paraId="691A4C6A" w14:textId="77777777" w:rsidR="00CB7FED" w:rsidRPr="005629AD" w:rsidRDefault="00AC5A5C"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Тапсырманың сипаттамасы: мәтінді оқып шығыңыз, мәтіннен кейін қандай мәлімдемелер шын, қайсысы жоқ екенін анықтаңыз. Барлық жауаптар мәтіннен алынған дәлелдермен расталуы керек.</w:t>
      </w:r>
    </w:p>
    <w:p w14:paraId="30F26409" w14:textId="77777777" w:rsidR="00CB7FED" w:rsidRPr="005629AD" w:rsidRDefault="00CB7FED"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kk-KZ"/>
        </w:rPr>
        <w:t>1. People have recently started eating organic food</w:t>
      </w:r>
    </w:p>
    <w:p w14:paraId="5DF48BD4" w14:textId="77777777" w:rsidR="00CB7FED" w:rsidRPr="005629AD" w:rsidRDefault="00CB7FED" w:rsidP="00C8676B">
      <w:pPr>
        <w:spacing w:after="0" w:line="240" w:lineRule="auto"/>
        <w:ind w:firstLine="454"/>
        <w:jc w:val="both"/>
        <w:rPr>
          <w:rFonts w:ascii="Times New Roman" w:hAnsi="Times New Roman" w:cs="Times New Roman"/>
          <w:sz w:val="28"/>
          <w:szCs w:val="28"/>
          <w:lang w:val="en-US"/>
        </w:rPr>
      </w:pPr>
      <w:r w:rsidRPr="005629AD">
        <w:rPr>
          <w:rFonts w:ascii="Times New Roman" w:hAnsi="Times New Roman" w:cs="Times New Roman"/>
          <w:sz w:val="28"/>
          <w:szCs w:val="28"/>
          <w:lang w:val="en-US"/>
        </w:rPr>
        <w:t xml:space="preserve">2. Only items that are 100% organic can have an organic label on them. </w:t>
      </w:r>
    </w:p>
    <w:p w14:paraId="09A526B3" w14:textId="77777777" w:rsidR="00CB7FED" w:rsidRPr="005629AD" w:rsidRDefault="00CB7FED" w:rsidP="00C8676B">
      <w:pPr>
        <w:spacing w:after="0" w:line="240" w:lineRule="auto"/>
        <w:ind w:firstLine="454"/>
        <w:jc w:val="both"/>
        <w:rPr>
          <w:rFonts w:ascii="Times New Roman" w:hAnsi="Times New Roman" w:cs="Times New Roman"/>
          <w:sz w:val="28"/>
          <w:szCs w:val="28"/>
          <w:lang w:val="en-US"/>
        </w:rPr>
      </w:pPr>
      <w:r w:rsidRPr="005629AD">
        <w:rPr>
          <w:rFonts w:ascii="Times New Roman" w:hAnsi="Times New Roman" w:cs="Times New Roman"/>
          <w:sz w:val="28"/>
          <w:szCs w:val="28"/>
          <w:lang w:val="en-US"/>
        </w:rPr>
        <w:t>3. Biological pesticides are not as effective as chemical ones</w:t>
      </w:r>
    </w:p>
    <w:p w14:paraId="1FCA5CF9" w14:textId="77777777" w:rsidR="00CB7FED" w:rsidRPr="005629AD" w:rsidRDefault="00CB7FED" w:rsidP="00C8676B">
      <w:pPr>
        <w:spacing w:after="0" w:line="240" w:lineRule="auto"/>
        <w:ind w:firstLine="454"/>
        <w:jc w:val="both"/>
        <w:rPr>
          <w:rFonts w:ascii="Times New Roman" w:hAnsi="Times New Roman" w:cs="Times New Roman"/>
          <w:sz w:val="28"/>
          <w:szCs w:val="28"/>
          <w:lang w:val="en-US"/>
        </w:rPr>
      </w:pPr>
      <w:r w:rsidRPr="005629AD">
        <w:rPr>
          <w:rFonts w:ascii="Times New Roman" w:hAnsi="Times New Roman" w:cs="Times New Roman"/>
          <w:sz w:val="28"/>
          <w:szCs w:val="28"/>
          <w:lang w:val="en-US"/>
        </w:rPr>
        <w:t>4. On organic farms, compost is used as a fertilizer</w:t>
      </w:r>
    </w:p>
    <w:p w14:paraId="315D7BEC" w14:textId="77777777" w:rsidR="00CB7FED" w:rsidRPr="005629AD" w:rsidRDefault="00CB7FED" w:rsidP="00C8676B">
      <w:pPr>
        <w:spacing w:after="0" w:line="240" w:lineRule="auto"/>
        <w:ind w:firstLine="454"/>
        <w:jc w:val="both"/>
        <w:rPr>
          <w:rFonts w:ascii="Times New Roman" w:hAnsi="Times New Roman" w:cs="Times New Roman"/>
          <w:sz w:val="28"/>
          <w:szCs w:val="28"/>
          <w:lang w:val="en-US"/>
        </w:rPr>
      </w:pPr>
      <w:r w:rsidRPr="005629AD">
        <w:rPr>
          <w:rFonts w:ascii="Times New Roman" w:hAnsi="Times New Roman" w:cs="Times New Roman"/>
          <w:sz w:val="28"/>
          <w:szCs w:val="28"/>
          <w:lang w:val="en-US"/>
        </w:rPr>
        <w:t>5. Synthetic hormones are used to prevent disease in animals</w:t>
      </w:r>
    </w:p>
    <w:p w14:paraId="6A67E0CD" w14:textId="77777777" w:rsidR="00CB7FED" w:rsidRDefault="00CB7FED" w:rsidP="00C8676B">
      <w:pPr>
        <w:spacing w:after="0" w:line="240" w:lineRule="auto"/>
        <w:ind w:firstLine="454"/>
        <w:jc w:val="both"/>
        <w:rPr>
          <w:rFonts w:ascii="Times New Roman" w:hAnsi="Times New Roman" w:cs="Times New Roman"/>
          <w:sz w:val="28"/>
          <w:szCs w:val="28"/>
          <w:lang w:val="kk-KZ"/>
        </w:rPr>
      </w:pPr>
      <w:r w:rsidRPr="005629AD">
        <w:rPr>
          <w:rFonts w:ascii="Times New Roman" w:hAnsi="Times New Roman" w:cs="Times New Roman"/>
          <w:sz w:val="28"/>
          <w:szCs w:val="28"/>
          <w:lang w:val="en-US"/>
        </w:rPr>
        <w:t>6. Non-organic foods are higher in antio</w:t>
      </w:r>
      <w:r w:rsidR="00DC1CF8" w:rsidRPr="005629AD">
        <w:rPr>
          <w:rFonts w:ascii="Times New Roman" w:hAnsi="Times New Roman" w:cs="Times New Roman"/>
          <w:sz w:val="28"/>
          <w:szCs w:val="28"/>
          <w:lang w:val="en-US"/>
        </w:rPr>
        <w:t>xidants</w:t>
      </w:r>
    </w:p>
    <w:p w14:paraId="2E281109" w14:textId="77777777" w:rsidR="00F5630B" w:rsidRDefault="00F5630B" w:rsidP="00C8676B">
      <w:pPr>
        <w:spacing w:after="0" w:line="240" w:lineRule="auto"/>
        <w:ind w:firstLine="454"/>
        <w:jc w:val="both"/>
        <w:rPr>
          <w:rFonts w:ascii="Times New Roman" w:eastAsia="Times New Roman" w:hAnsi="Times New Roman"/>
          <w:bCs/>
          <w:snapToGrid w:val="0"/>
          <w:sz w:val="28"/>
          <w:szCs w:val="28"/>
          <w:lang w:val="kk-KZ" w:eastAsia="ru-RU"/>
        </w:rPr>
      </w:pPr>
    </w:p>
    <w:p w14:paraId="522243B6" w14:textId="77777777" w:rsidR="00136073" w:rsidRPr="00136073" w:rsidRDefault="00136073" w:rsidP="00C8676B">
      <w:pPr>
        <w:spacing w:after="0" w:line="240" w:lineRule="auto"/>
        <w:ind w:firstLine="454"/>
        <w:jc w:val="both"/>
        <w:rPr>
          <w:rFonts w:ascii="Times New Roman" w:hAnsi="Times New Roman" w:cs="Times New Roman"/>
          <w:sz w:val="28"/>
          <w:szCs w:val="28"/>
          <w:lang w:val="kk-KZ"/>
        </w:rPr>
      </w:pPr>
      <w:r w:rsidRPr="00136073">
        <w:rPr>
          <w:rFonts w:ascii="Times New Roman" w:eastAsia="Times New Roman" w:hAnsi="Times New Roman"/>
          <w:bCs/>
          <w:snapToGrid w:val="0"/>
          <w:sz w:val="28"/>
          <w:szCs w:val="28"/>
          <w:lang w:val="kk-KZ" w:eastAsia="ru-RU"/>
        </w:rPr>
        <w:t>Шет тілін оқытуда коммуникативті әмбебап оқу әрекеттерін қалыптастыру үшін Padlet ви</w:t>
      </w:r>
      <w:r>
        <w:rPr>
          <w:rFonts w:ascii="Times New Roman" w:eastAsia="Times New Roman" w:hAnsi="Times New Roman"/>
          <w:bCs/>
          <w:snapToGrid w:val="0"/>
          <w:sz w:val="28"/>
          <w:szCs w:val="28"/>
          <w:lang w:val="kk-KZ" w:eastAsia="ru-RU"/>
        </w:rPr>
        <w:t>ртуалды интерактивті тақтасындағы «</w:t>
      </w:r>
      <w:r w:rsidRPr="00136073">
        <w:rPr>
          <w:rFonts w:ascii="Times New Roman" w:eastAsia="Times New Roman" w:hAnsi="Times New Roman"/>
          <w:bCs/>
          <w:snapToGrid w:val="0"/>
          <w:sz w:val="28"/>
          <w:szCs w:val="28"/>
          <w:lang w:val="kk-KZ" w:eastAsia="ru-RU"/>
        </w:rPr>
        <w:t>Organic food</w:t>
      </w:r>
      <w:r>
        <w:rPr>
          <w:rFonts w:ascii="Times New Roman" w:eastAsia="Times New Roman" w:hAnsi="Times New Roman"/>
          <w:bCs/>
          <w:snapToGrid w:val="0"/>
          <w:sz w:val="28"/>
          <w:szCs w:val="28"/>
          <w:lang w:val="kk-KZ" w:eastAsia="ru-RU"/>
        </w:rPr>
        <w:t>» тақырыбы</w:t>
      </w:r>
      <w:r w:rsidR="00EA71A3">
        <w:rPr>
          <w:rFonts w:ascii="Times New Roman" w:eastAsia="Times New Roman" w:hAnsi="Times New Roman"/>
          <w:bCs/>
          <w:snapToGrid w:val="0"/>
          <w:sz w:val="28"/>
          <w:szCs w:val="28"/>
          <w:lang w:val="kk-KZ" w:eastAsia="ru-RU"/>
        </w:rPr>
        <w:t xml:space="preserve"> төмендегі 4 </w:t>
      </w:r>
      <w:r w:rsidR="00083715">
        <w:rPr>
          <w:rFonts w:ascii="Times New Roman" w:eastAsia="Times New Roman" w:hAnsi="Times New Roman"/>
          <w:bCs/>
          <w:snapToGrid w:val="0"/>
          <w:sz w:val="28"/>
          <w:szCs w:val="28"/>
          <w:lang w:val="kk-KZ" w:eastAsia="ru-RU"/>
        </w:rPr>
        <w:t>-суреттен көруге болады</w:t>
      </w:r>
      <w:r>
        <w:rPr>
          <w:rFonts w:ascii="Times New Roman" w:eastAsia="Times New Roman" w:hAnsi="Times New Roman"/>
          <w:bCs/>
          <w:snapToGrid w:val="0"/>
          <w:sz w:val="28"/>
          <w:szCs w:val="28"/>
          <w:lang w:val="kk-KZ" w:eastAsia="ru-RU"/>
        </w:rPr>
        <w:t>.</w:t>
      </w:r>
    </w:p>
    <w:p w14:paraId="078C74DD" w14:textId="77777777" w:rsidR="00136073" w:rsidRDefault="00136073" w:rsidP="00C8676B">
      <w:pPr>
        <w:spacing w:after="0" w:line="240" w:lineRule="auto"/>
        <w:ind w:firstLine="454"/>
        <w:jc w:val="both"/>
        <w:rPr>
          <w:rFonts w:ascii="Times New Roman" w:hAnsi="Times New Roman" w:cs="Times New Roman"/>
          <w:sz w:val="28"/>
          <w:szCs w:val="28"/>
          <w:lang w:val="kk-KZ"/>
        </w:rPr>
      </w:pPr>
    </w:p>
    <w:p w14:paraId="326BEA4C" w14:textId="77777777" w:rsidR="00A75EFE" w:rsidRPr="005629AD" w:rsidRDefault="00F5630B" w:rsidP="00A14512">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740160" behindDoc="1" locked="0" layoutInCell="1" allowOverlap="1" wp14:anchorId="67AFDF0E" wp14:editId="610D0941">
            <wp:simplePos x="0" y="0"/>
            <wp:positionH relativeFrom="margin">
              <wp:posOffset>310515</wp:posOffset>
            </wp:positionH>
            <wp:positionV relativeFrom="margin">
              <wp:posOffset>-167640</wp:posOffset>
            </wp:positionV>
            <wp:extent cx="5200650" cy="3333750"/>
            <wp:effectExtent l="0" t="0" r="0" b="0"/>
            <wp:wrapSquare wrapText="bothSides"/>
            <wp:docPr id="56" name="Рисунок 56" descr="C:\Users\Admin\Downloads\padlet-yqqgkvei6cjxvml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adlet-yqqgkvei6cjxvml1 (1).png"/>
                    <pic:cNvPicPr>
                      <a:picLocks noChangeAspect="1" noChangeArrowheads="1"/>
                    </pic:cNvPicPr>
                  </pic:nvPicPr>
                  <pic:blipFill rotWithShape="1">
                    <a:blip r:embed="rId8">
                      <a:extLst>
                        <a:ext uri="{28A0092B-C50C-407E-A947-70E740481C1C}">
                          <a14:useLocalDpi xmlns:a14="http://schemas.microsoft.com/office/drawing/2010/main" val="0"/>
                        </a:ext>
                      </a:extLst>
                    </a:blip>
                    <a:srcRect b="6444"/>
                    <a:stretch/>
                  </pic:blipFill>
                  <pic:spPr bwMode="auto">
                    <a:xfrm>
                      <a:off x="0" y="0"/>
                      <a:ext cx="5200650"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83F4C"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p w14:paraId="647130B5"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p w14:paraId="65667162"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p w14:paraId="2618B071"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p w14:paraId="1C35B1D9"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p w14:paraId="52F4A0A8"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p w14:paraId="0DC42A2C"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p w14:paraId="399284FE"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p w14:paraId="4504E827"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p w14:paraId="684AFEE0" w14:textId="77777777" w:rsidR="00F5630B" w:rsidRDefault="00F5630B" w:rsidP="00A14512">
      <w:pPr>
        <w:spacing w:after="0" w:line="240" w:lineRule="auto"/>
        <w:ind w:firstLine="454"/>
        <w:jc w:val="center"/>
        <w:rPr>
          <w:rFonts w:ascii="Times New Roman" w:hAnsi="Times New Roman" w:cs="Times New Roman"/>
          <w:sz w:val="28"/>
          <w:szCs w:val="28"/>
          <w:lang w:val="kk-KZ"/>
        </w:rPr>
      </w:pPr>
    </w:p>
    <w:p w14:paraId="2020C7FF" w14:textId="77777777" w:rsidR="00F5630B" w:rsidRDefault="00F5630B" w:rsidP="00A14512">
      <w:pPr>
        <w:spacing w:after="0" w:line="240" w:lineRule="auto"/>
        <w:ind w:firstLine="454"/>
        <w:jc w:val="center"/>
        <w:rPr>
          <w:rFonts w:ascii="Times New Roman" w:hAnsi="Times New Roman" w:cs="Times New Roman"/>
          <w:sz w:val="28"/>
          <w:szCs w:val="28"/>
          <w:lang w:val="kk-KZ"/>
        </w:rPr>
      </w:pPr>
    </w:p>
    <w:p w14:paraId="24A53557" w14:textId="77777777" w:rsidR="00F5630B" w:rsidRDefault="00F5630B" w:rsidP="00A14512">
      <w:pPr>
        <w:spacing w:after="0" w:line="240" w:lineRule="auto"/>
        <w:ind w:firstLine="454"/>
        <w:jc w:val="center"/>
        <w:rPr>
          <w:rFonts w:ascii="Times New Roman" w:hAnsi="Times New Roman" w:cs="Times New Roman"/>
          <w:sz w:val="28"/>
          <w:szCs w:val="28"/>
          <w:lang w:val="kk-KZ"/>
        </w:rPr>
      </w:pPr>
    </w:p>
    <w:p w14:paraId="70FC0AD1" w14:textId="77777777" w:rsidR="00F5630B" w:rsidRDefault="00F5630B" w:rsidP="00A14512">
      <w:pPr>
        <w:spacing w:after="0" w:line="240" w:lineRule="auto"/>
        <w:ind w:firstLine="454"/>
        <w:jc w:val="center"/>
        <w:rPr>
          <w:rFonts w:ascii="Times New Roman" w:hAnsi="Times New Roman" w:cs="Times New Roman"/>
          <w:sz w:val="28"/>
          <w:szCs w:val="28"/>
          <w:lang w:val="kk-KZ"/>
        </w:rPr>
      </w:pPr>
    </w:p>
    <w:p w14:paraId="1037E752" w14:textId="77777777" w:rsidR="00F5630B" w:rsidRDefault="00F5630B" w:rsidP="00A14512">
      <w:pPr>
        <w:spacing w:after="0" w:line="240" w:lineRule="auto"/>
        <w:ind w:firstLine="454"/>
        <w:jc w:val="center"/>
        <w:rPr>
          <w:rFonts w:ascii="Times New Roman" w:hAnsi="Times New Roman" w:cs="Times New Roman"/>
          <w:sz w:val="28"/>
          <w:szCs w:val="28"/>
          <w:lang w:val="kk-KZ"/>
        </w:rPr>
      </w:pPr>
    </w:p>
    <w:p w14:paraId="4BB1DDC6" w14:textId="77777777" w:rsidR="00F5630B" w:rsidRDefault="00F5630B" w:rsidP="00A14512">
      <w:pPr>
        <w:spacing w:after="0" w:line="240" w:lineRule="auto"/>
        <w:ind w:firstLine="454"/>
        <w:jc w:val="center"/>
        <w:rPr>
          <w:rFonts w:ascii="Times New Roman" w:hAnsi="Times New Roman" w:cs="Times New Roman"/>
          <w:sz w:val="28"/>
          <w:szCs w:val="28"/>
          <w:lang w:val="kk-KZ"/>
        </w:rPr>
      </w:pPr>
    </w:p>
    <w:p w14:paraId="0195DC7C" w14:textId="77777777" w:rsidR="00F5630B" w:rsidRDefault="00F5630B" w:rsidP="00A14512">
      <w:pPr>
        <w:spacing w:after="0" w:line="240" w:lineRule="auto"/>
        <w:ind w:firstLine="454"/>
        <w:jc w:val="center"/>
        <w:rPr>
          <w:rFonts w:ascii="Times New Roman" w:hAnsi="Times New Roman" w:cs="Times New Roman"/>
          <w:sz w:val="28"/>
          <w:szCs w:val="28"/>
          <w:lang w:val="kk-KZ"/>
        </w:rPr>
      </w:pPr>
    </w:p>
    <w:p w14:paraId="6D383592" w14:textId="77777777" w:rsidR="00177D30" w:rsidRPr="00A14512" w:rsidRDefault="00EA71A3" w:rsidP="00A14512">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Сурет 4</w:t>
      </w:r>
      <w:r w:rsidR="00A14512">
        <w:rPr>
          <w:rFonts w:ascii="Times New Roman" w:hAnsi="Times New Roman" w:cs="Times New Roman"/>
          <w:sz w:val="28"/>
          <w:szCs w:val="28"/>
          <w:lang w:val="kk-KZ"/>
        </w:rPr>
        <w:t xml:space="preserve">. </w:t>
      </w:r>
      <w:r w:rsidR="00A14512" w:rsidRPr="00A14512">
        <w:rPr>
          <w:rFonts w:ascii="Times New Roman" w:hAnsi="Times New Roman" w:cs="Times New Roman"/>
          <w:sz w:val="28"/>
          <w:szCs w:val="28"/>
          <w:lang w:val="kk-KZ"/>
        </w:rPr>
        <w:t xml:space="preserve">Padlet </w:t>
      </w:r>
      <w:r w:rsidR="00A14512">
        <w:rPr>
          <w:rFonts w:ascii="Times New Roman" w:hAnsi="Times New Roman" w:cs="Times New Roman"/>
          <w:sz w:val="28"/>
          <w:szCs w:val="28"/>
          <w:lang w:val="kk-KZ"/>
        </w:rPr>
        <w:t>тақтасындағы «</w:t>
      </w:r>
      <w:r w:rsidR="00A14512" w:rsidRPr="00A14512">
        <w:rPr>
          <w:rFonts w:ascii="Times New Roman" w:hAnsi="Times New Roman" w:cs="Times New Roman"/>
          <w:sz w:val="28"/>
          <w:szCs w:val="28"/>
          <w:lang w:val="kk-KZ"/>
        </w:rPr>
        <w:t>Organic food</w:t>
      </w:r>
      <w:r w:rsidR="00A14512">
        <w:rPr>
          <w:rFonts w:ascii="Times New Roman" w:hAnsi="Times New Roman" w:cs="Times New Roman"/>
          <w:sz w:val="28"/>
          <w:szCs w:val="28"/>
          <w:lang w:val="kk-KZ"/>
        </w:rPr>
        <w:t>» тақырыбының тапсырмалары</w:t>
      </w:r>
    </w:p>
    <w:p w14:paraId="206C088B"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p w14:paraId="6B908E17" w14:textId="77777777" w:rsidR="00177D30" w:rsidRPr="005629AD" w:rsidRDefault="00F5630B" w:rsidP="00C8676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741184" behindDoc="0" locked="0" layoutInCell="1" allowOverlap="1" wp14:anchorId="4C28F567" wp14:editId="5A5B54BF">
            <wp:simplePos x="0" y="0"/>
            <wp:positionH relativeFrom="margin">
              <wp:posOffset>310515</wp:posOffset>
            </wp:positionH>
            <wp:positionV relativeFrom="margin">
              <wp:posOffset>4213860</wp:posOffset>
            </wp:positionV>
            <wp:extent cx="5200650" cy="3020060"/>
            <wp:effectExtent l="0" t="0" r="0" b="8890"/>
            <wp:wrapSquare wrapText="bothSides"/>
            <wp:docPr id="59" name="Рисунок 59" descr="C:\Users\Admin\Downloads\padlet-yqqgkvei6cjxvml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adlet-yqqgkvei6cjxvml1 (2).png"/>
                    <pic:cNvPicPr>
                      <a:picLocks noChangeAspect="1" noChangeArrowheads="1"/>
                    </pic:cNvPicPr>
                  </pic:nvPicPr>
                  <pic:blipFill rotWithShape="1">
                    <a:blip r:embed="rId9">
                      <a:extLst>
                        <a:ext uri="{28A0092B-C50C-407E-A947-70E740481C1C}">
                          <a14:useLocalDpi xmlns:a14="http://schemas.microsoft.com/office/drawing/2010/main" val="0"/>
                        </a:ext>
                      </a:extLst>
                    </a:blip>
                    <a:srcRect b="50983"/>
                    <a:stretch/>
                  </pic:blipFill>
                  <pic:spPr bwMode="auto">
                    <a:xfrm>
                      <a:off x="0" y="0"/>
                      <a:ext cx="5200650" cy="302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80124"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p w14:paraId="7F40946C"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p w14:paraId="6B8AE4F9"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p w14:paraId="4A7F1A78" w14:textId="77777777" w:rsidR="00177D30" w:rsidRPr="005629AD" w:rsidRDefault="00177D30" w:rsidP="00C8676B">
      <w:pPr>
        <w:spacing w:after="0" w:line="240" w:lineRule="auto"/>
        <w:ind w:firstLine="454"/>
        <w:jc w:val="both"/>
        <w:rPr>
          <w:rFonts w:ascii="Times New Roman" w:hAnsi="Times New Roman" w:cs="Times New Roman"/>
          <w:sz w:val="28"/>
          <w:szCs w:val="28"/>
          <w:lang w:val="kk-KZ"/>
        </w:rPr>
      </w:pPr>
    </w:p>
    <w:sectPr w:rsidR="00177D30" w:rsidRPr="005629AD" w:rsidSect="00CC0E86">
      <w:pgSz w:w="11906" w:h="16838"/>
      <w:pgMar w:top="1134" w:right="850" w:bottom="1134" w:left="1701" w:header="708" w:footer="708" w:gutter="0"/>
      <w:pgNumType w:start="6"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66432" w14:textId="77777777" w:rsidR="00FA16FE" w:rsidRDefault="00FA16FE" w:rsidP="006A6082">
      <w:pPr>
        <w:spacing w:after="0" w:line="240" w:lineRule="auto"/>
      </w:pPr>
      <w:r>
        <w:separator/>
      </w:r>
    </w:p>
  </w:endnote>
  <w:endnote w:type="continuationSeparator" w:id="0">
    <w:p w14:paraId="728CA6AC" w14:textId="77777777" w:rsidR="00FA16FE" w:rsidRDefault="00FA16FE" w:rsidP="006A6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A5B50" w14:textId="77777777" w:rsidR="00FA16FE" w:rsidRDefault="00FA16FE" w:rsidP="006A6082">
      <w:pPr>
        <w:spacing w:after="0" w:line="240" w:lineRule="auto"/>
      </w:pPr>
      <w:r>
        <w:separator/>
      </w:r>
    </w:p>
  </w:footnote>
  <w:footnote w:type="continuationSeparator" w:id="0">
    <w:p w14:paraId="608AEA37" w14:textId="77777777" w:rsidR="00FA16FE" w:rsidRDefault="00FA16FE" w:rsidP="006A60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80760"/>
    <w:multiLevelType w:val="hybridMultilevel"/>
    <w:tmpl w:val="F77859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BD46D8D"/>
    <w:multiLevelType w:val="multilevel"/>
    <w:tmpl w:val="06ECE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4B4BE6"/>
    <w:multiLevelType w:val="hybridMultilevel"/>
    <w:tmpl w:val="05C23BB4"/>
    <w:lvl w:ilvl="0" w:tplc="E2C8ACCC">
      <w:start w:val="1"/>
      <w:numFmt w:val="decimal"/>
      <w:lvlText w:val="%1."/>
      <w:lvlJc w:val="left"/>
      <w:pPr>
        <w:tabs>
          <w:tab w:val="num" w:pos="720"/>
        </w:tabs>
        <w:ind w:left="720" w:hanging="360"/>
      </w:pPr>
    </w:lvl>
    <w:lvl w:ilvl="1" w:tplc="93024776" w:tentative="1">
      <w:start w:val="1"/>
      <w:numFmt w:val="decimal"/>
      <w:lvlText w:val="%2."/>
      <w:lvlJc w:val="left"/>
      <w:pPr>
        <w:tabs>
          <w:tab w:val="num" w:pos="1440"/>
        </w:tabs>
        <w:ind w:left="1440" w:hanging="360"/>
      </w:pPr>
    </w:lvl>
    <w:lvl w:ilvl="2" w:tplc="CC2E7422" w:tentative="1">
      <w:start w:val="1"/>
      <w:numFmt w:val="decimal"/>
      <w:lvlText w:val="%3."/>
      <w:lvlJc w:val="left"/>
      <w:pPr>
        <w:tabs>
          <w:tab w:val="num" w:pos="2160"/>
        </w:tabs>
        <w:ind w:left="2160" w:hanging="360"/>
      </w:pPr>
    </w:lvl>
    <w:lvl w:ilvl="3" w:tplc="A56A4378" w:tentative="1">
      <w:start w:val="1"/>
      <w:numFmt w:val="decimal"/>
      <w:lvlText w:val="%4."/>
      <w:lvlJc w:val="left"/>
      <w:pPr>
        <w:tabs>
          <w:tab w:val="num" w:pos="2880"/>
        </w:tabs>
        <w:ind w:left="2880" w:hanging="360"/>
      </w:pPr>
    </w:lvl>
    <w:lvl w:ilvl="4" w:tplc="A6E67568" w:tentative="1">
      <w:start w:val="1"/>
      <w:numFmt w:val="decimal"/>
      <w:lvlText w:val="%5."/>
      <w:lvlJc w:val="left"/>
      <w:pPr>
        <w:tabs>
          <w:tab w:val="num" w:pos="3600"/>
        </w:tabs>
        <w:ind w:left="3600" w:hanging="360"/>
      </w:pPr>
    </w:lvl>
    <w:lvl w:ilvl="5" w:tplc="80C0AE7C" w:tentative="1">
      <w:start w:val="1"/>
      <w:numFmt w:val="decimal"/>
      <w:lvlText w:val="%6."/>
      <w:lvlJc w:val="left"/>
      <w:pPr>
        <w:tabs>
          <w:tab w:val="num" w:pos="4320"/>
        </w:tabs>
        <w:ind w:left="4320" w:hanging="360"/>
      </w:pPr>
    </w:lvl>
    <w:lvl w:ilvl="6" w:tplc="41A84230" w:tentative="1">
      <w:start w:val="1"/>
      <w:numFmt w:val="decimal"/>
      <w:lvlText w:val="%7."/>
      <w:lvlJc w:val="left"/>
      <w:pPr>
        <w:tabs>
          <w:tab w:val="num" w:pos="5040"/>
        </w:tabs>
        <w:ind w:left="5040" w:hanging="360"/>
      </w:pPr>
    </w:lvl>
    <w:lvl w:ilvl="7" w:tplc="8E4EC494" w:tentative="1">
      <w:start w:val="1"/>
      <w:numFmt w:val="decimal"/>
      <w:lvlText w:val="%8."/>
      <w:lvlJc w:val="left"/>
      <w:pPr>
        <w:tabs>
          <w:tab w:val="num" w:pos="5760"/>
        </w:tabs>
        <w:ind w:left="5760" w:hanging="360"/>
      </w:pPr>
    </w:lvl>
    <w:lvl w:ilvl="8" w:tplc="D43827B8" w:tentative="1">
      <w:start w:val="1"/>
      <w:numFmt w:val="decimal"/>
      <w:lvlText w:val="%9."/>
      <w:lvlJc w:val="left"/>
      <w:pPr>
        <w:tabs>
          <w:tab w:val="num" w:pos="6480"/>
        </w:tabs>
        <w:ind w:left="6480" w:hanging="360"/>
      </w:pPr>
    </w:lvl>
  </w:abstractNum>
  <w:abstractNum w:abstractNumId="3" w15:restartNumberingAfterBreak="0">
    <w:nsid w:val="240228F3"/>
    <w:multiLevelType w:val="hybridMultilevel"/>
    <w:tmpl w:val="96780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FF19A3"/>
    <w:multiLevelType w:val="multilevel"/>
    <w:tmpl w:val="8092C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FA3E7A"/>
    <w:multiLevelType w:val="hybridMultilevel"/>
    <w:tmpl w:val="83FAA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2D19C8"/>
    <w:multiLevelType w:val="hybridMultilevel"/>
    <w:tmpl w:val="8C5AB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5D73193"/>
    <w:multiLevelType w:val="hybridMultilevel"/>
    <w:tmpl w:val="FDFC5A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388A4C12"/>
    <w:multiLevelType w:val="hybridMultilevel"/>
    <w:tmpl w:val="0EC4C3D6"/>
    <w:lvl w:ilvl="0" w:tplc="460A578A">
      <w:numFmt w:val="bullet"/>
      <w:lvlText w:val="-"/>
      <w:lvlJc w:val="left"/>
      <w:pPr>
        <w:ind w:left="1428" w:hanging="360"/>
      </w:pPr>
      <w:rPr>
        <w:rFonts w:ascii="Times New Roman" w:eastAsiaTheme="minorHAnsi" w:hAnsi="Times New Roman" w:cs="Times New Roman" w:hint="default"/>
        <w:b w:val="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998360F"/>
    <w:multiLevelType w:val="hybridMultilevel"/>
    <w:tmpl w:val="2BA6E050"/>
    <w:lvl w:ilvl="0" w:tplc="D96EE394">
      <w:numFmt w:val="bullet"/>
      <w:lvlText w:val="-"/>
      <w:lvlJc w:val="left"/>
      <w:pPr>
        <w:ind w:left="814" w:hanging="360"/>
      </w:pPr>
      <w:rPr>
        <w:rFonts w:ascii="Times New Roman" w:eastAsiaTheme="minorHAns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0" w15:restartNumberingAfterBreak="0">
    <w:nsid w:val="39BB034D"/>
    <w:multiLevelType w:val="hybridMultilevel"/>
    <w:tmpl w:val="95D6DF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BF27C94"/>
    <w:multiLevelType w:val="hybridMultilevel"/>
    <w:tmpl w:val="26308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D67914"/>
    <w:multiLevelType w:val="hybridMultilevel"/>
    <w:tmpl w:val="7A8E3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610073"/>
    <w:multiLevelType w:val="hybridMultilevel"/>
    <w:tmpl w:val="BB286E8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15:restartNumberingAfterBreak="0">
    <w:nsid w:val="49A04811"/>
    <w:multiLevelType w:val="hybridMultilevel"/>
    <w:tmpl w:val="F1D41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ED3ACC"/>
    <w:multiLevelType w:val="hybridMultilevel"/>
    <w:tmpl w:val="C5783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25E1F4D"/>
    <w:multiLevelType w:val="hybridMultilevel"/>
    <w:tmpl w:val="7592E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2DB5C73"/>
    <w:multiLevelType w:val="multilevel"/>
    <w:tmpl w:val="D49CE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153EC5"/>
    <w:multiLevelType w:val="hybridMultilevel"/>
    <w:tmpl w:val="D8ACBBE2"/>
    <w:lvl w:ilvl="0" w:tplc="31D03FF4">
      <w:start w:val="2"/>
      <w:numFmt w:val="bullet"/>
      <w:lvlText w:val="-"/>
      <w:lvlJc w:val="left"/>
      <w:pPr>
        <w:ind w:left="814" w:hanging="360"/>
      </w:pPr>
      <w:rPr>
        <w:rFonts w:ascii="Times New Roman" w:eastAsiaTheme="minorHAns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9" w15:restartNumberingAfterBreak="0">
    <w:nsid w:val="6FB4116D"/>
    <w:multiLevelType w:val="hybridMultilevel"/>
    <w:tmpl w:val="767E25B4"/>
    <w:lvl w:ilvl="0" w:tplc="04190005">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0" w15:restartNumberingAfterBreak="0">
    <w:nsid w:val="73140B4A"/>
    <w:multiLevelType w:val="hybridMultilevel"/>
    <w:tmpl w:val="4E56BC4A"/>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1" w15:restartNumberingAfterBreak="0">
    <w:nsid w:val="75CB4748"/>
    <w:multiLevelType w:val="hybridMultilevel"/>
    <w:tmpl w:val="94C27F9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15:restartNumberingAfterBreak="0">
    <w:nsid w:val="7B716562"/>
    <w:multiLevelType w:val="hybridMultilevel"/>
    <w:tmpl w:val="5628B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DA6100B"/>
    <w:multiLevelType w:val="hybridMultilevel"/>
    <w:tmpl w:val="477CEBB0"/>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num w:numId="1" w16cid:durableId="1899779320">
    <w:abstractNumId w:val="16"/>
  </w:num>
  <w:num w:numId="2" w16cid:durableId="759831528">
    <w:abstractNumId w:val="3"/>
  </w:num>
  <w:num w:numId="3" w16cid:durableId="1004939268">
    <w:abstractNumId w:val="22"/>
  </w:num>
  <w:num w:numId="4" w16cid:durableId="1869416391">
    <w:abstractNumId w:val="5"/>
  </w:num>
  <w:num w:numId="5" w16cid:durableId="1209418000">
    <w:abstractNumId w:val="14"/>
  </w:num>
  <w:num w:numId="6" w16cid:durableId="2071877033">
    <w:abstractNumId w:val="13"/>
  </w:num>
  <w:num w:numId="7" w16cid:durableId="1596551029">
    <w:abstractNumId w:val="6"/>
  </w:num>
  <w:num w:numId="8" w16cid:durableId="1978603474">
    <w:abstractNumId w:val="20"/>
  </w:num>
  <w:num w:numId="9" w16cid:durableId="1368600725">
    <w:abstractNumId w:val="0"/>
  </w:num>
  <w:num w:numId="10" w16cid:durableId="1451970020">
    <w:abstractNumId w:val="10"/>
  </w:num>
  <w:num w:numId="11" w16cid:durableId="1248152800">
    <w:abstractNumId w:val="19"/>
  </w:num>
  <w:num w:numId="12" w16cid:durableId="436171870">
    <w:abstractNumId w:val="4"/>
  </w:num>
  <w:num w:numId="13" w16cid:durableId="588780454">
    <w:abstractNumId w:val="17"/>
  </w:num>
  <w:num w:numId="14" w16cid:durableId="1973441281">
    <w:abstractNumId w:val="7"/>
  </w:num>
  <w:num w:numId="15" w16cid:durableId="1984384129">
    <w:abstractNumId w:val="15"/>
  </w:num>
  <w:num w:numId="16" w16cid:durableId="1300188621">
    <w:abstractNumId w:val="1"/>
  </w:num>
  <w:num w:numId="17" w16cid:durableId="1044864419">
    <w:abstractNumId w:val="8"/>
  </w:num>
  <w:num w:numId="18" w16cid:durableId="127823334">
    <w:abstractNumId w:val="18"/>
  </w:num>
  <w:num w:numId="19" w16cid:durableId="1458765919">
    <w:abstractNumId w:val="11"/>
  </w:num>
  <w:num w:numId="20" w16cid:durableId="1669475781">
    <w:abstractNumId w:val="21"/>
  </w:num>
  <w:num w:numId="21" w16cid:durableId="648363327">
    <w:abstractNumId w:val="2"/>
  </w:num>
  <w:num w:numId="22" w16cid:durableId="417942194">
    <w:abstractNumId w:val="23"/>
  </w:num>
  <w:num w:numId="23" w16cid:durableId="1739789120">
    <w:abstractNumId w:val="12"/>
  </w:num>
  <w:num w:numId="24" w16cid:durableId="15239813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4610"/>
    <w:rsid w:val="000106D9"/>
    <w:rsid w:val="0001399E"/>
    <w:rsid w:val="00013EA3"/>
    <w:rsid w:val="00014D1A"/>
    <w:rsid w:val="000159CD"/>
    <w:rsid w:val="00020AAE"/>
    <w:rsid w:val="00034106"/>
    <w:rsid w:val="0003588F"/>
    <w:rsid w:val="000449C4"/>
    <w:rsid w:val="00054D3D"/>
    <w:rsid w:val="00060621"/>
    <w:rsid w:val="00062BFE"/>
    <w:rsid w:val="00064348"/>
    <w:rsid w:val="0007078A"/>
    <w:rsid w:val="000710D5"/>
    <w:rsid w:val="000751A9"/>
    <w:rsid w:val="000762C8"/>
    <w:rsid w:val="000801EC"/>
    <w:rsid w:val="00083715"/>
    <w:rsid w:val="0009684D"/>
    <w:rsid w:val="000A5DFE"/>
    <w:rsid w:val="000C178F"/>
    <w:rsid w:val="000C221A"/>
    <w:rsid w:val="000C26E5"/>
    <w:rsid w:val="000D3300"/>
    <w:rsid w:val="000D7ED5"/>
    <w:rsid w:val="000E17BF"/>
    <w:rsid w:val="001124F8"/>
    <w:rsid w:val="0012393F"/>
    <w:rsid w:val="0013471B"/>
    <w:rsid w:val="00136073"/>
    <w:rsid w:val="00141C97"/>
    <w:rsid w:val="00143C51"/>
    <w:rsid w:val="001476EC"/>
    <w:rsid w:val="00151255"/>
    <w:rsid w:val="0015192D"/>
    <w:rsid w:val="00160FBC"/>
    <w:rsid w:val="001771D2"/>
    <w:rsid w:val="00177D30"/>
    <w:rsid w:val="00182C02"/>
    <w:rsid w:val="00184B61"/>
    <w:rsid w:val="0018596D"/>
    <w:rsid w:val="00195145"/>
    <w:rsid w:val="001B4766"/>
    <w:rsid w:val="001B5A4A"/>
    <w:rsid w:val="001B7963"/>
    <w:rsid w:val="001C1C64"/>
    <w:rsid w:val="001C38B8"/>
    <w:rsid w:val="001C75F6"/>
    <w:rsid w:val="001D29B7"/>
    <w:rsid w:val="001D4C50"/>
    <w:rsid w:val="001D7A57"/>
    <w:rsid w:val="001E34F8"/>
    <w:rsid w:val="001E79E7"/>
    <w:rsid w:val="001F5769"/>
    <w:rsid w:val="001F5F08"/>
    <w:rsid w:val="001F63CA"/>
    <w:rsid w:val="00200D6B"/>
    <w:rsid w:val="0020579E"/>
    <w:rsid w:val="002105D3"/>
    <w:rsid w:val="002127C5"/>
    <w:rsid w:val="00213604"/>
    <w:rsid w:val="00216B2E"/>
    <w:rsid w:val="00222908"/>
    <w:rsid w:val="0022341D"/>
    <w:rsid w:val="00227B41"/>
    <w:rsid w:val="00233B12"/>
    <w:rsid w:val="0023677C"/>
    <w:rsid w:val="002478B9"/>
    <w:rsid w:val="00253F93"/>
    <w:rsid w:val="002627F1"/>
    <w:rsid w:val="002730DB"/>
    <w:rsid w:val="00274766"/>
    <w:rsid w:val="002852F6"/>
    <w:rsid w:val="00287EC4"/>
    <w:rsid w:val="00291423"/>
    <w:rsid w:val="00294381"/>
    <w:rsid w:val="00296AA9"/>
    <w:rsid w:val="002A2045"/>
    <w:rsid w:val="002A4204"/>
    <w:rsid w:val="002A6746"/>
    <w:rsid w:val="002B3A7B"/>
    <w:rsid w:val="002B3AE2"/>
    <w:rsid w:val="002B6F27"/>
    <w:rsid w:val="002C538E"/>
    <w:rsid w:val="002D0602"/>
    <w:rsid w:val="002D2561"/>
    <w:rsid w:val="002E448C"/>
    <w:rsid w:val="002E452E"/>
    <w:rsid w:val="002E494A"/>
    <w:rsid w:val="002F2704"/>
    <w:rsid w:val="00306ABD"/>
    <w:rsid w:val="00307B94"/>
    <w:rsid w:val="00314810"/>
    <w:rsid w:val="00326D63"/>
    <w:rsid w:val="00334C0A"/>
    <w:rsid w:val="00343325"/>
    <w:rsid w:val="00355B57"/>
    <w:rsid w:val="00365FC6"/>
    <w:rsid w:val="00371235"/>
    <w:rsid w:val="003736FA"/>
    <w:rsid w:val="00384C61"/>
    <w:rsid w:val="003A029E"/>
    <w:rsid w:val="003A6B3B"/>
    <w:rsid w:val="003A717B"/>
    <w:rsid w:val="003C0D13"/>
    <w:rsid w:val="003C342C"/>
    <w:rsid w:val="003D106A"/>
    <w:rsid w:val="003D4467"/>
    <w:rsid w:val="003F7A00"/>
    <w:rsid w:val="00412846"/>
    <w:rsid w:val="00417207"/>
    <w:rsid w:val="00424DCB"/>
    <w:rsid w:val="00426DD4"/>
    <w:rsid w:val="00430ABD"/>
    <w:rsid w:val="00432086"/>
    <w:rsid w:val="00432621"/>
    <w:rsid w:val="004450B7"/>
    <w:rsid w:val="00445E89"/>
    <w:rsid w:val="00452460"/>
    <w:rsid w:val="00453F19"/>
    <w:rsid w:val="00456B60"/>
    <w:rsid w:val="00461315"/>
    <w:rsid w:val="00465B1F"/>
    <w:rsid w:val="00466C8E"/>
    <w:rsid w:val="0047454C"/>
    <w:rsid w:val="0048057A"/>
    <w:rsid w:val="00482762"/>
    <w:rsid w:val="00482AD4"/>
    <w:rsid w:val="00483FF6"/>
    <w:rsid w:val="00490C88"/>
    <w:rsid w:val="00490F93"/>
    <w:rsid w:val="004940DC"/>
    <w:rsid w:val="0049614A"/>
    <w:rsid w:val="0049668E"/>
    <w:rsid w:val="004A0C3C"/>
    <w:rsid w:val="004A25B8"/>
    <w:rsid w:val="004B1010"/>
    <w:rsid w:val="004B3AA9"/>
    <w:rsid w:val="004C029B"/>
    <w:rsid w:val="004C0738"/>
    <w:rsid w:val="004D4CA9"/>
    <w:rsid w:val="004E2F3C"/>
    <w:rsid w:val="004E5EF3"/>
    <w:rsid w:val="004F3B05"/>
    <w:rsid w:val="004F3B60"/>
    <w:rsid w:val="004F5CF0"/>
    <w:rsid w:val="00502595"/>
    <w:rsid w:val="00510E99"/>
    <w:rsid w:val="00511428"/>
    <w:rsid w:val="005114EF"/>
    <w:rsid w:val="00515AB5"/>
    <w:rsid w:val="0051757E"/>
    <w:rsid w:val="005310BE"/>
    <w:rsid w:val="0053225B"/>
    <w:rsid w:val="00535E79"/>
    <w:rsid w:val="00544C3B"/>
    <w:rsid w:val="00551C4D"/>
    <w:rsid w:val="005629AD"/>
    <w:rsid w:val="0056727E"/>
    <w:rsid w:val="0057243E"/>
    <w:rsid w:val="005727DF"/>
    <w:rsid w:val="00574C9C"/>
    <w:rsid w:val="00590B34"/>
    <w:rsid w:val="005B0143"/>
    <w:rsid w:val="005B369A"/>
    <w:rsid w:val="005B7789"/>
    <w:rsid w:val="005E1F50"/>
    <w:rsid w:val="00604E82"/>
    <w:rsid w:val="00614BDB"/>
    <w:rsid w:val="00615499"/>
    <w:rsid w:val="00631DFF"/>
    <w:rsid w:val="0064690C"/>
    <w:rsid w:val="006507D3"/>
    <w:rsid w:val="006542B8"/>
    <w:rsid w:val="00667B91"/>
    <w:rsid w:val="006812EF"/>
    <w:rsid w:val="00683B2A"/>
    <w:rsid w:val="00684EF9"/>
    <w:rsid w:val="0068592F"/>
    <w:rsid w:val="006916DD"/>
    <w:rsid w:val="006A6082"/>
    <w:rsid w:val="006B421F"/>
    <w:rsid w:val="006B4F70"/>
    <w:rsid w:val="006B572A"/>
    <w:rsid w:val="006C18D7"/>
    <w:rsid w:val="006C5519"/>
    <w:rsid w:val="006E3E9A"/>
    <w:rsid w:val="006E5E8A"/>
    <w:rsid w:val="006E681A"/>
    <w:rsid w:val="006E7F5A"/>
    <w:rsid w:val="006F17CD"/>
    <w:rsid w:val="006F281F"/>
    <w:rsid w:val="00704073"/>
    <w:rsid w:val="007352C2"/>
    <w:rsid w:val="00745F89"/>
    <w:rsid w:val="0075103E"/>
    <w:rsid w:val="00762A88"/>
    <w:rsid w:val="00763EA1"/>
    <w:rsid w:val="00772C90"/>
    <w:rsid w:val="00772E41"/>
    <w:rsid w:val="0078326D"/>
    <w:rsid w:val="0079123F"/>
    <w:rsid w:val="00796BB6"/>
    <w:rsid w:val="007B7EA6"/>
    <w:rsid w:val="007C46FD"/>
    <w:rsid w:val="007D683A"/>
    <w:rsid w:val="007E17F8"/>
    <w:rsid w:val="007E197D"/>
    <w:rsid w:val="00803A64"/>
    <w:rsid w:val="00804B16"/>
    <w:rsid w:val="00811E69"/>
    <w:rsid w:val="00820A6D"/>
    <w:rsid w:val="008226A8"/>
    <w:rsid w:val="008453CA"/>
    <w:rsid w:val="008516AC"/>
    <w:rsid w:val="00856E4D"/>
    <w:rsid w:val="00860C5E"/>
    <w:rsid w:val="00860E60"/>
    <w:rsid w:val="00864A12"/>
    <w:rsid w:val="00893104"/>
    <w:rsid w:val="008A2621"/>
    <w:rsid w:val="008A2B79"/>
    <w:rsid w:val="008B118C"/>
    <w:rsid w:val="008C1FA0"/>
    <w:rsid w:val="008C7274"/>
    <w:rsid w:val="008D2319"/>
    <w:rsid w:val="008D26C2"/>
    <w:rsid w:val="008E016D"/>
    <w:rsid w:val="008E6491"/>
    <w:rsid w:val="008E7073"/>
    <w:rsid w:val="008F345B"/>
    <w:rsid w:val="008F7C57"/>
    <w:rsid w:val="00900408"/>
    <w:rsid w:val="0090773E"/>
    <w:rsid w:val="009122B7"/>
    <w:rsid w:val="00927FF2"/>
    <w:rsid w:val="00935B77"/>
    <w:rsid w:val="009459FC"/>
    <w:rsid w:val="00951142"/>
    <w:rsid w:val="00964A4B"/>
    <w:rsid w:val="00970C50"/>
    <w:rsid w:val="00972DA2"/>
    <w:rsid w:val="00973D65"/>
    <w:rsid w:val="00980DFF"/>
    <w:rsid w:val="00994A24"/>
    <w:rsid w:val="009A4F2C"/>
    <w:rsid w:val="009D6665"/>
    <w:rsid w:val="009D7BBB"/>
    <w:rsid w:val="009E2812"/>
    <w:rsid w:val="009E6AA8"/>
    <w:rsid w:val="009E7C77"/>
    <w:rsid w:val="009F1AF0"/>
    <w:rsid w:val="00A06229"/>
    <w:rsid w:val="00A13C63"/>
    <w:rsid w:val="00A14512"/>
    <w:rsid w:val="00A23034"/>
    <w:rsid w:val="00A32C6F"/>
    <w:rsid w:val="00A32E9A"/>
    <w:rsid w:val="00A44349"/>
    <w:rsid w:val="00A51331"/>
    <w:rsid w:val="00A75EFE"/>
    <w:rsid w:val="00A769D4"/>
    <w:rsid w:val="00A90F48"/>
    <w:rsid w:val="00AB1231"/>
    <w:rsid w:val="00AB182E"/>
    <w:rsid w:val="00AB2E80"/>
    <w:rsid w:val="00AC5A5C"/>
    <w:rsid w:val="00AD5DA3"/>
    <w:rsid w:val="00AE29EA"/>
    <w:rsid w:val="00B0665F"/>
    <w:rsid w:val="00B11478"/>
    <w:rsid w:val="00B22BE3"/>
    <w:rsid w:val="00B2348B"/>
    <w:rsid w:val="00B30CBA"/>
    <w:rsid w:val="00B34753"/>
    <w:rsid w:val="00B3552B"/>
    <w:rsid w:val="00B357E3"/>
    <w:rsid w:val="00B3615B"/>
    <w:rsid w:val="00B542FD"/>
    <w:rsid w:val="00B55649"/>
    <w:rsid w:val="00B76213"/>
    <w:rsid w:val="00B82C39"/>
    <w:rsid w:val="00B86CD9"/>
    <w:rsid w:val="00BA102D"/>
    <w:rsid w:val="00BA2A6F"/>
    <w:rsid w:val="00BB413C"/>
    <w:rsid w:val="00BC09BF"/>
    <w:rsid w:val="00BC32C4"/>
    <w:rsid w:val="00BC562D"/>
    <w:rsid w:val="00C10C4A"/>
    <w:rsid w:val="00C301B4"/>
    <w:rsid w:val="00C3482B"/>
    <w:rsid w:val="00C41DE7"/>
    <w:rsid w:val="00C43DD9"/>
    <w:rsid w:val="00C5134F"/>
    <w:rsid w:val="00C53F11"/>
    <w:rsid w:val="00C54DD6"/>
    <w:rsid w:val="00C603CD"/>
    <w:rsid w:val="00C608EC"/>
    <w:rsid w:val="00C6558C"/>
    <w:rsid w:val="00C72A8E"/>
    <w:rsid w:val="00C8676B"/>
    <w:rsid w:val="00C87AD1"/>
    <w:rsid w:val="00C90A30"/>
    <w:rsid w:val="00C9583B"/>
    <w:rsid w:val="00C95F6E"/>
    <w:rsid w:val="00CB01EE"/>
    <w:rsid w:val="00CB6AEF"/>
    <w:rsid w:val="00CB7FED"/>
    <w:rsid w:val="00CC0E86"/>
    <w:rsid w:val="00CC1D02"/>
    <w:rsid w:val="00CD559A"/>
    <w:rsid w:val="00CD5B9A"/>
    <w:rsid w:val="00CE49AD"/>
    <w:rsid w:val="00D034F5"/>
    <w:rsid w:val="00D16A7E"/>
    <w:rsid w:val="00D20FAE"/>
    <w:rsid w:val="00D24035"/>
    <w:rsid w:val="00D3063E"/>
    <w:rsid w:val="00D333B7"/>
    <w:rsid w:val="00D33606"/>
    <w:rsid w:val="00D34CC7"/>
    <w:rsid w:val="00D37480"/>
    <w:rsid w:val="00D808FD"/>
    <w:rsid w:val="00D860B4"/>
    <w:rsid w:val="00D901CB"/>
    <w:rsid w:val="00D92A33"/>
    <w:rsid w:val="00D94E52"/>
    <w:rsid w:val="00D956AB"/>
    <w:rsid w:val="00DA429D"/>
    <w:rsid w:val="00DB4610"/>
    <w:rsid w:val="00DC1CF8"/>
    <w:rsid w:val="00DC2E7E"/>
    <w:rsid w:val="00DD17F3"/>
    <w:rsid w:val="00DD3E2F"/>
    <w:rsid w:val="00DD7937"/>
    <w:rsid w:val="00DF6877"/>
    <w:rsid w:val="00E02CFA"/>
    <w:rsid w:val="00E0493A"/>
    <w:rsid w:val="00E12CDE"/>
    <w:rsid w:val="00E27E56"/>
    <w:rsid w:val="00E30630"/>
    <w:rsid w:val="00E354EC"/>
    <w:rsid w:val="00E36A36"/>
    <w:rsid w:val="00E42917"/>
    <w:rsid w:val="00E47EC2"/>
    <w:rsid w:val="00E834E4"/>
    <w:rsid w:val="00E85537"/>
    <w:rsid w:val="00E9144F"/>
    <w:rsid w:val="00E92306"/>
    <w:rsid w:val="00E979A7"/>
    <w:rsid w:val="00E97F54"/>
    <w:rsid w:val="00EA0A40"/>
    <w:rsid w:val="00EA6042"/>
    <w:rsid w:val="00EA71A3"/>
    <w:rsid w:val="00EB55A9"/>
    <w:rsid w:val="00EC3020"/>
    <w:rsid w:val="00EC3AC0"/>
    <w:rsid w:val="00ED1B0C"/>
    <w:rsid w:val="00ED25E1"/>
    <w:rsid w:val="00ED302A"/>
    <w:rsid w:val="00EE1747"/>
    <w:rsid w:val="00EE5F82"/>
    <w:rsid w:val="00EE669A"/>
    <w:rsid w:val="00EF2A12"/>
    <w:rsid w:val="00EF2C5B"/>
    <w:rsid w:val="00EF5777"/>
    <w:rsid w:val="00EF579E"/>
    <w:rsid w:val="00EF6BA9"/>
    <w:rsid w:val="00F02E41"/>
    <w:rsid w:val="00F02F9F"/>
    <w:rsid w:val="00F03348"/>
    <w:rsid w:val="00F04B3B"/>
    <w:rsid w:val="00F058A3"/>
    <w:rsid w:val="00F0675B"/>
    <w:rsid w:val="00F16C5E"/>
    <w:rsid w:val="00F2212D"/>
    <w:rsid w:val="00F23A91"/>
    <w:rsid w:val="00F25463"/>
    <w:rsid w:val="00F266DD"/>
    <w:rsid w:val="00F318D6"/>
    <w:rsid w:val="00F31D15"/>
    <w:rsid w:val="00F33697"/>
    <w:rsid w:val="00F33B6E"/>
    <w:rsid w:val="00F34C47"/>
    <w:rsid w:val="00F3563E"/>
    <w:rsid w:val="00F47CFC"/>
    <w:rsid w:val="00F524F3"/>
    <w:rsid w:val="00F5630B"/>
    <w:rsid w:val="00F5722E"/>
    <w:rsid w:val="00F657AE"/>
    <w:rsid w:val="00F91448"/>
    <w:rsid w:val="00F9383B"/>
    <w:rsid w:val="00FA16FE"/>
    <w:rsid w:val="00FA75AD"/>
    <w:rsid w:val="00FB1DFE"/>
    <w:rsid w:val="00FB5DC3"/>
    <w:rsid w:val="00FB6912"/>
    <w:rsid w:val="00FC1017"/>
    <w:rsid w:val="00FD56E8"/>
    <w:rsid w:val="00FD77D7"/>
    <w:rsid w:val="00FF3150"/>
    <w:rsid w:val="00FF4999"/>
    <w:rsid w:val="00FF56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24E89"/>
  <w15:docId w15:val="{DB754E5F-A738-42E8-96AE-D3AA27C63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34F5"/>
    <w:pPr>
      <w:ind w:left="720"/>
      <w:contextualSpacing/>
    </w:pPr>
  </w:style>
  <w:style w:type="character" w:styleId="a4">
    <w:name w:val="Hyperlink"/>
    <w:basedOn w:val="a0"/>
    <w:uiPriority w:val="99"/>
    <w:unhideWhenUsed/>
    <w:rsid w:val="00804B16"/>
    <w:rPr>
      <w:color w:val="0000FF" w:themeColor="hyperlink"/>
      <w:u w:val="single"/>
    </w:rPr>
  </w:style>
  <w:style w:type="paragraph" w:styleId="a5">
    <w:name w:val="Balloon Text"/>
    <w:basedOn w:val="a"/>
    <w:link w:val="a6"/>
    <w:uiPriority w:val="99"/>
    <w:semiHidden/>
    <w:unhideWhenUsed/>
    <w:rsid w:val="00F31D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31D15"/>
    <w:rPr>
      <w:rFonts w:ascii="Tahoma" w:hAnsi="Tahoma" w:cs="Tahoma"/>
      <w:sz w:val="16"/>
      <w:szCs w:val="16"/>
    </w:rPr>
  </w:style>
  <w:style w:type="paragraph" w:styleId="a7">
    <w:name w:val="header"/>
    <w:basedOn w:val="a"/>
    <w:link w:val="a8"/>
    <w:uiPriority w:val="99"/>
    <w:unhideWhenUsed/>
    <w:rsid w:val="006A608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A6082"/>
  </w:style>
  <w:style w:type="paragraph" w:styleId="a9">
    <w:name w:val="footer"/>
    <w:basedOn w:val="a"/>
    <w:link w:val="aa"/>
    <w:uiPriority w:val="99"/>
    <w:unhideWhenUsed/>
    <w:rsid w:val="006A608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A6082"/>
  </w:style>
  <w:style w:type="paragraph" w:styleId="ab">
    <w:name w:val="Normal (Web)"/>
    <w:basedOn w:val="a"/>
    <w:semiHidden/>
    <w:unhideWhenUsed/>
    <w:rsid w:val="00287E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EE669A"/>
    <w:rPr>
      <w:b/>
      <w:bCs/>
    </w:rPr>
  </w:style>
  <w:style w:type="table" w:styleId="ad">
    <w:name w:val="Table Grid"/>
    <w:basedOn w:val="a1"/>
    <w:uiPriority w:val="59"/>
    <w:rsid w:val="0041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endnote text"/>
    <w:basedOn w:val="a"/>
    <w:link w:val="af"/>
    <w:uiPriority w:val="99"/>
    <w:semiHidden/>
    <w:unhideWhenUsed/>
    <w:rsid w:val="00417207"/>
    <w:pPr>
      <w:spacing w:after="0" w:line="240" w:lineRule="auto"/>
    </w:pPr>
    <w:rPr>
      <w:sz w:val="20"/>
      <w:szCs w:val="20"/>
    </w:rPr>
  </w:style>
  <w:style w:type="character" w:customStyle="1" w:styleId="af">
    <w:name w:val="Текст концевой сноски Знак"/>
    <w:basedOn w:val="a0"/>
    <w:link w:val="ae"/>
    <w:uiPriority w:val="99"/>
    <w:semiHidden/>
    <w:rsid w:val="00417207"/>
    <w:rPr>
      <w:sz w:val="20"/>
      <w:szCs w:val="20"/>
    </w:rPr>
  </w:style>
  <w:style w:type="character" w:styleId="af0">
    <w:name w:val="endnote reference"/>
    <w:basedOn w:val="a0"/>
    <w:uiPriority w:val="99"/>
    <w:semiHidden/>
    <w:unhideWhenUsed/>
    <w:rsid w:val="00417207"/>
    <w:rPr>
      <w:vertAlign w:val="superscript"/>
    </w:rPr>
  </w:style>
  <w:style w:type="paragraph" w:customStyle="1" w:styleId="c12">
    <w:name w:val="c12"/>
    <w:basedOn w:val="a"/>
    <w:rsid w:val="00551C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51C4D"/>
  </w:style>
  <w:style w:type="paragraph" w:customStyle="1" w:styleId="c1">
    <w:name w:val="c1"/>
    <w:basedOn w:val="a"/>
    <w:rsid w:val="00551C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51C4D"/>
  </w:style>
  <w:style w:type="character" w:customStyle="1" w:styleId="c4">
    <w:name w:val="c4"/>
    <w:basedOn w:val="a0"/>
    <w:rsid w:val="00551C4D"/>
  </w:style>
  <w:style w:type="character" w:styleId="af1">
    <w:name w:val="line number"/>
    <w:basedOn w:val="a0"/>
    <w:uiPriority w:val="99"/>
    <w:semiHidden/>
    <w:unhideWhenUsed/>
    <w:rsid w:val="004B1010"/>
  </w:style>
  <w:style w:type="character" w:customStyle="1" w:styleId="apple-tab-span">
    <w:name w:val="apple-tab-span"/>
    <w:basedOn w:val="a0"/>
    <w:rsid w:val="005B0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69778">
      <w:bodyDiv w:val="1"/>
      <w:marLeft w:val="0"/>
      <w:marRight w:val="0"/>
      <w:marTop w:val="0"/>
      <w:marBottom w:val="0"/>
      <w:divBdr>
        <w:top w:val="none" w:sz="0" w:space="0" w:color="auto"/>
        <w:left w:val="none" w:sz="0" w:space="0" w:color="auto"/>
        <w:bottom w:val="none" w:sz="0" w:space="0" w:color="auto"/>
        <w:right w:val="none" w:sz="0" w:space="0" w:color="auto"/>
      </w:divBdr>
    </w:div>
    <w:div w:id="262152944">
      <w:bodyDiv w:val="1"/>
      <w:marLeft w:val="0"/>
      <w:marRight w:val="0"/>
      <w:marTop w:val="0"/>
      <w:marBottom w:val="0"/>
      <w:divBdr>
        <w:top w:val="none" w:sz="0" w:space="0" w:color="auto"/>
        <w:left w:val="none" w:sz="0" w:space="0" w:color="auto"/>
        <w:bottom w:val="none" w:sz="0" w:space="0" w:color="auto"/>
        <w:right w:val="none" w:sz="0" w:space="0" w:color="auto"/>
      </w:divBdr>
    </w:div>
    <w:div w:id="269436505">
      <w:bodyDiv w:val="1"/>
      <w:marLeft w:val="0"/>
      <w:marRight w:val="0"/>
      <w:marTop w:val="0"/>
      <w:marBottom w:val="0"/>
      <w:divBdr>
        <w:top w:val="none" w:sz="0" w:space="0" w:color="auto"/>
        <w:left w:val="none" w:sz="0" w:space="0" w:color="auto"/>
        <w:bottom w:val="none" w:sz="0" w:space="0" w:color="auto"/>
        <w:right w:val="none" w:sz="0" w:space="0" w:color="auto"/>
      </w:divBdr>
      <w:divsChild>
        <w:div w:id="486828320">
          <w:marLeft w:val="0"/>
          <w:marRight w:val="0"/>
          <w:marTop w:val="0"/>
          <w:marBottom w:val="0"/>
          <w:divBdr>
            <w:top w:val="none" w:sz="0" w:space="0" w:color="auto"/>
            <w:left w:val="none" w:sz="0" w:space="0" w:color="auto"/>
            <w:bottom w:val="none" w:sz="0" w:space="0" w:color="auto"/>
            <w:right w:val="none" w:sz="0" w:space="0" w:color="auto"/>
          </w:divBdr>
        </w:div>
        <w:div w:id="828978877">
          <w:marLeft w:val="0"/>
          <w:marRight w:val="0"/>
          <w:marTop w:val="0"/>
          <w:marBottom w:val="0"/>
          <w:divBdr>
            <w:top w:val="none" w:sz="0" w:space="0" w:color="auto"/>
            <w:left w:val="none" w:sz="0" w:space="0" w:color="auto"/>
            <w:bottom w:val="none" w:sz="0" w:space="0" w:color="auto"/>
            <w:right w:val="none" w:sz="0" w:space="0" w:color="auto"/>
          </w:divBdr>
        </w:div>
        <w:div w:id="2146074063">
          <w:marLeft w:val="0"/>
          <w:marRight w:val="0"/>
          <w:marTop w:val="0"/>
          <w:marBottom w:val="0"/>
          <w:divBdr>
            <w:top w:val="none" w:sz="0" w:space="0" w:color="auto"/>
            <w:left w:val="none" w:sz="0" w:space="0" w:color="auto"/>
            <w:bottom w:val="none" w:sz="0" w:space="0" w:color="auto"/>
            <w:right w:val="none" w:sz="0" w:space="0" w:color="auto"/>
          </w:divBdr>
        </w:div>
      </w:divsChild>
    </w:div>
    <w:div w:id="367993349">
      <w:bodyDiv w:val="1"/>
      <w:marLeft w:val="0"/>
      <w:marRight w:val="0"/>
      <w:marTop w:val="0"/>
      <w:marBottom w:val="0"/>
      <w:divBdr>
        <w:top w:val="none" w:sz="0" w:space="0" w:color="auto"/>
        <w:left w:val="none" w:sz="0" w:space="0" w:color="auto"/>
        <w:bottom w:val="none" w:sz="0" w:space="0" w:color="auto"/>
        <w:right w:val="none" w:sz="0" w:space="0" w:color="auto"/>
      </w:divBdr>
    </w:div>
    <w:div w:id="482889254">
      <w:bodyDiv w:val="1"/>
      <w:marLeft w:val="0"/>
      <w:marRight w:val="0"/>
      <w:marTop w:val="0"/>
      <w:marBottom w:val="0"/>
      <w:divBdr>
        <w:top w:val="none" w:sz="0" w:space="0" w:color="auto"/>
        <w:left w:val="none" w:sz="0" w:space="0" w:color="auto"/>
        <w:bottom w:val="none" w:sz="0" w:space="0" w:color="auto"/>
        <w:right w:val="none" w:sz="0" w:space="0" w:color="auto"/>
      </w:divBdr>
      <w:divsChild>
        <w:div w:id="700908598">
          <w:marLeft w:val="720"/>
          <w:marRight w:val="0"/>
          <w:marTop w:val="86"/>
          <w:marBottom w:val="120"/>
          <w:divBdr>
            <w:top w:val="none" w:sz="0" w:space="0" w:color="auto"/>
            <w:left w:val="none" w:sz="0" w:space="0" w:color="auto"/>
            <w:bottom w:val="none" w:sz="0" w:space="0" w:color="auto"/>
            <w:right w:val="none" w:sz="0" w:space="0" w:color="auto"/>
          </w:divBdr>
        </w:div>
      </w:divsChild>
    </w:div>
    <w:div w:id="492377126">
      <w:bodyDiv w:val="1"/>
      <w:marLeft w:val="0"/>
      <w:marRight w:val="0"/>
      <w:marTop w:val="0"/>
      <w:marBottom w:val="0"/>
      <w:divBdr>
        <w:top w:val="none" w:sz="0" w:space="0" w:color="auto"/>
        <w:left w:val="none" w:sz="0" w:space="0" w:color="auto"/>
        <w:bottom w:val="none" w:sz="0" w:space="0" w:color="auto"/>
        <w:right w:val="none" w:sz="0" w:space="0" w:color="auto"/>
      </w:divBdr>
    </w:div>
    <w:div w:id="638458378">
      <w:bodyDiv w:val="1"/>
      <w:marLeft w:val="0"/>
      <w:marRight w:val="0"/>
      <w:marTop w:val="0"/>
      <w:marBottom w:val="0"/>
      <w:divBdr>
        <w:top w:val="none" w:sz="0" w:space="0" w:color="auto"/>
        <w:left w:val="none" w:sz="0" w:space="0" w:color="auto"/>
        <w:bottom w:val="none" w:sz="0" w:space="0" w:color="auto"/>
        <w:right w:val="none" w:sz="0" w:space="0" w:color="auto"/>
      </w:divBdr>
    </w:div>
    <w:div w:id="699472073">
      <w:bodyDiv w:val="1"/>
      <w:marLeft w:val="0"/>
      <w:marRight w:val="0"/>
      <w:marTop w:val="0"/>
      <w:marBottom w:val="0"/>
      <w:divBdr>
        <w:top w:val="none" w:sz="0" w:space="0" w:color="auto"/>
        <w:left w:val="none" w:sz="0" w:space="0" w:color="auto"/>
        <w:bottom w:val="none" w:sz="0" w:space="0" w:color="auto"/>
        <w:right w:val="none" w:sz="0" w:space="0" w:color="auto"/>
      </w:divBdr>
    </w:div>
    <w:div w:id="822545194">
      <w:bodyDiv w:val="1"/>
      <w:marLeft w:val="0"/>
      <w:marRight w:val="0"/>
      <w:marTop w:val="0"/>
      <w:marBottom w:val="0"/>
      <w:divBdr>
        <w:top w:val="none" w:sz="0" w:space="0" w:color="auto"/>
        <w:left w:val="none" w:sz="0" w:space="0" w:color="auto"/>
        <w:bottom w:val="none" w:sz="0" w:space="0" w:color="auto"/>
        <w:right w:val="none" w:sz="0" w:space="0" w:color="auto"/>
      </w:divBdr>
    </w:div>
    <w:div w:id="901015379">
      <w:bodyDiv w:val="1"/>
      <w:marLeft w:val="0"/>
      <w:marRight w:val="0"/>
      <w:marTop w:val="0"/>
      <w:marBottom w:val="0"/>
      <w:divBdr>
        <w:top w:val="none" w:sz="0" w:space="0" w:color="auto"/>
        <w:left w:val="none" w:sz="0" w:space="0" w:color="auto"/>
        <w:bottom w:val="none" w:sz="0" w:space="0" w:color="auto"/>
        <w:right w:val="none" w:sz="0" w:space="0" w:color="auto"/>
      </w:divBdr>
    </w:div>
    <w:div w:id="989165551">
      <w:bodyDiv w:val="1"/>
      <w:marLeft w:val="0"/>
      <w:marRight w:val="0"/>
      <w:marTop w:val="0"/>
      <w:marBottom w:val="0"/>
      <w:divBdr>
        <w:top w:val="none" w:sz="0" w:space="0" w:color="auto"/>
        <w:left w:val="none" w:sz="0" w:space="0" w:color="auto"/>
        <w:bottom w:val="none" w:sz="0" w:space="0" w:color="auto"/>
        <w:right w:val="none" w:sz="0" w:space="0" w:color="auto"/>
      </w:divBdr>
      <w:divsChild>
        <w:div w:id="748236434">
          <w:marLeft w:val="720"/>
          <w:marRight w:val="0"/>
          <w:marTop w:val="86"/>
          <w:marBottom w:val="120"/>
          <w:divBdr>
            <w:top w:val="none" w:sz="0" w:space="0" w:color="auto"/>
            <w:left w:val="none" w:sz="0" w:space="0" w:color="auto"/>
            <w:bottom w:val="none" w:sz="0" w:space="0" w:color="auto"/>
            <w:right w:val="none" w:sz="0" w:space="0" w:color="auto"/>
          </w:divBdr>
        </w:div>
        <w:div w:id="922841660">
          <w:marLeft w:val="720"/>
          <w:marRight w:val="0"/>
          <w:marTop w:val="86"/>
          <w:marBottom w:val="120"/>
          <w:divBdr>
            <w:top w:val="none" w:sz="0" w:space="0" w:color="auto"/>
            <w:left w:val="none" w:sz="0" w:space="0" w:color="auto"/>
            <w:bottom w:val="none" w:sz="0" w:space="0" w:color="auto"/>
            <w:right w:val="none" w:sz="0" w:space="0" w:color="auto"/>
          </w:divBdr>
        </w:div>
        <w:div w:id="1041638270">
          <w:marLeft w:val="720"/>
          <w:marRight w:val="0"/>
          <w:marTop w:val="86"/>
          <w:marBottom w:val="120"/>
          <w:divBdr>
            <w:top w:val="none" w:sz="0" w:space="0" w:color="auto"/>
            <w:left w:val="none" w:sz="0" w:space="0" w:color="auto"/>
            <w:bottom w:val="none" w:sz="0" w:space="0" w:color="auto"/>
            <w:right w:val="none" w:sz="0" w:space="0" w:color="auto"/>
          </w:divBdr>
        </w:div>
        <w:div w:id="1163811494">
          <w:marLeft w:val="720"/>
          <w:marRight w:val="0"/>
          <w:marTop w:val="86"/>
          <w:marBottom w:val="120"/>
          <w:divBdr>
            <w:top w:val="none" w:sz="0" w:space="0" w:color="auto"/>
            <w:left w:val="none" w:sz="0" w:space="0" w:color="auto"/>
            <w:bottom w:val="none" w:sz="0" w:space="0" w:color="auto"/>
            <w:right w:val="none" w:sz="0" w:space="0" w:color="auto"/>
          </w:divBdr>
        </w:div>
      </w:divsChild>
    </w:div>
    <w:div w:id="1211695969">
      <w:bodyDiv w:val="1"/>
      <w:marLeft w:val="0"/>
      <w:marRight w:val="0"/>
      <w:marTop w:val="0"/>
      <w:marBottom w:val="0"/>
      <w:divBdr>
        <w:top w:val="none" w:sz="0" w:space="0" w:color="auto"/>
        <w:left w:val="none" w:sz="0" w:space="0" w:color="auto"/>
        <w:bottom w:val="none" w:sz="0" w:space="0" w:color="auto"/>
        <w:right w:val="none" w:sz="0" w:space="0" w:color="auto"/>
      </w:divBdr>
    </w:div>
    <w:div w:id="1239168785">
      <w:bodyDiv w:val="1"/>
      <w:marLeft w:val="0"/>
      <w:marRight w:val="0"/>
      <w:marTop w:val="0"/>
      <w:marBottom w:val="0"/>
      <w:divBdr>
        <w:top w:val="none" w:sz="0" w:space="0" w:color="auto"/>
        <w:left w:val="none" w:sz="0" w:space="0" w:color="auto"/>
        <w:bottom w:val="none" w:sz="0" w:space="0" w:color="auto"/>
        <w:right w:val="none" w:sz="0" w:space="0" w:color="auto"/>
      </w:divBdr>
    </w:div>
    <w:div w:id="1302424667">
      <w:bodyDiv w:val="1"/>
      <w:marLeft w:val="0"/>
      <w:marRight w:val="0"/>
      <w:marTop w:val="0"/>
      <w:marBottom w:val="0"/>
      <w:divBdr>
        <w:top w:val="none" w:sz="0" w:space="0" w:color="auto"/>
        <w:left w:val="none" w:sz="0" w:space="0" w:color="auto"/>
        <w:bottom w:val="none" w:sz="0" w:space="0" w:color="auto"/>
        <w:right w:val="none" w:sz="0" w:space="0" w:color="auto"/>
      </w:divBdr>
      <w:divsChild>
        <w:div w:id="1186552439">
          <w:marLeft w:val="720"/>
          <w:marRight w:val="0"/>
          <w:marTop w:val="86"/>
          <w:marBottom w:val="120"/>
          <w:divBdr>
            <w:top w:val="none" w:sz="0" w:space="0" w:color="auto"/>
            <w:left w:val="none" w:sz="0" w:space="0" w:color="auto"/>
            <w:bottom w:val="none" w:sz="0" w:space="0" w:color="auto"/>
            <w:right w:val="none" w:sz="0" w:space="0" w:color="auto"/>
          </w:divBdr>
        </w:div>
        <w:div w:id="1350183252">
          <w:marLeft w:val="720"/>
          <w:marRight w:val="0"/>
          <w:marTop w:val="86"/>
          <w:marBottom w:val="120"/>
          <w:divBdr>
            <w:top w:val="none" w:sz="0" w:space="0" w:color="auto"/>
            <w:left w:val="none" w:sz="0" w:space="0" w:color="auto"/>
            <w:bottom w:val="none" w:sz="0" w:space="0" w:color="auto"/>
            <w:right w:val="none" w:sz="0" w:space="0" w:color="auto"/>
          </w:divBdr>
        </w:div>
        <w:div w:id="1775976388">
          <w:marLeft w:val="720"/>
          <w:marRight w:val="0"/>
          <w:marTop w:val="86"/>
          <w:marBottom w:val="120"/>
          <w:divBdr>
            <w:top w:val="none" w:sz="0" w:space="0" w:color="auto"/>
            <w:left w:val="none" w:sz="0" w:space="0" w:color="auto"/>
            <w:bottom w:val="none" w:sz="0" w:space="0" w:color="auto"/>
            <w:right w:val="none" w:sz="0" w:space="0" w:color="auto"/>
          </w:divBdr>
        </w:div>
      </w:divsChild>
    </w:div>
    <w:div w:id="1333678037">
      <w:bodyDiv w:val="1"/>
      <w:marLeft w:val="0"/>
      <w:marRight w:val="0"/>
      <w:marTop w:val="0"/>
      <w:marBottom w:val="0"/>
      <w:divBdr>
        <w:top w:val="none" w:sz="0" w:space="0" w:color="auto"/>
        <w:left w:val="none" w:sz="0" w:space="0" w:color="auto"/>
        <w:bottom w:val="none" w:sz="0" w:space="0" w:color="auto"/>
        <w:right w:val="none" w:sz="0" w:space="0" w:color="auto"/>
      </w:divBdr>
    </w:div>
    <w:div w:id="1514345466">
      <w:bodyDiv w:val="1"/>
      <w:marLeft w:val="0"/>
      <w:marRight w:val="0"/>
      <w:marTop w:val="0"/>
      <w:marBottom w:val="0"/>
      <w:divBdr>
        <w:top w:val="none" w:sz="0" w:space="0" w:color="auto"/>
        <w:left w:val="none" w:sz="0" w:space="0" w:color="auto"/>
        <w:bottom w:val="none" w:sz="0" w:space="0" w:color="auto"/>
        <w:right w:val="none" w:sz="0" w:space="0" w:color="auto"/>
      </w:divBdr>
      <w:divsChild>
        <w:div w:id="473331359">
          <w:marLeft w:val="0"/>
          <w:marRight w:val="0"/>
          <w:marTop w:val="0"/>
          <w:marBottom w:val="0"/>
          <w:divBdr>
            <w:top w:val="none" w:sz="0" w:space="0" w:color="auto"/>
            <w:left w:val="none" w:sz="0" w:space="0" w:color="auto"/>
            <w:bottom w:val="none" w:sz="0" w:space="0" w:color="auto"/>
            <w:right w:val="none" w:sz="0" w:space="0" w:color="auto"/>
          </w:divBdr>
          <w:divsChild>
            <w:div w:id="3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4280">
      <w:bodyDiv w:val="1"/>
      <w:marLeft w:val="0"/>
      <w:marRight w:val="0"/>
      <w:marTop w:val="0"/>
      <w:marBottom w:val="0"/>
      <w:divBdr>
        <w:top w:val="none" w:sz="0" w:space="0" w:color="auto"/>
        <w:left w:val="none" w:sz="0" w:space="0" w:color="auto"/>
        <w:bottom w:val="none" w:sz="0" w:space="0" w:color="auto"/>
        <w:right w:val="none" w:sz="0" w:space="0" w:color="auto"/>
      </w:divBdr>
    </w:div>
    <w:div w:id="1714117945">
      <w:bodyDiv w:val="1"/>
      <w:marLeft w:val="0"/>
      <w:marRight w:val="0"/>
      <w:marTop w:val="0"/>
      <w:marBottom w:val="0"/>
      <w:divBdr>
        <w:top w:val="none" w:sz="0" w:space="0" w:color="auto"/>
        <w:left w:val="none" w:sz="0" w:space="0" w:color="auto"/>
        <w:bottom w:val="none" w:sz="0" w:space="0" w:color="auto"/>
        <w:right w:val="none" w:sz="0" w:space="0" w:color="auto"/>
      </w:divBdr>
    </w:div>
    <w:div w:id="1717654001">
      <w:bodyDiv w:val="1"/>
      <w:marLeft w:val="0"/>
      <w:marRight w:val="0"/>
      <w:marTop w:val="0"/>
      <w:marBottom w:val="0"/>
      <w:divBdr>
        <w:top w:val="none" w:sz="0" w:space="0" w:color="auto"/>
        <w:left w:val="none" w:sz="0" w:space="0" w:color="auto"/>
        <w:bottom w:val="none" w:sz="0" w:space="0" w:color="auto"/>
        <w:right w:val="none" w:sz="0" w:space="0" w:color="auto"/>
      </w:divBdr>
    </w:div>
    <w:div w:id="1744065436">
      <w:bodyDiv w:val="1"/>
      <w:marLeft w:val="0"/>
      <w:marRight w:val="0"/>
      <w:marTop w:val="0"/>
      <w:marBottom w:val="0"/>
      <w:divBdr>
        <w:top w:val="none" w:sz="0" w:space="0" w:color="auto"/>
        <w:left w:val="none" w:sz="0" w:space="0" w:color="auto"/>
        <w:bottom w:val="none" w:sz="0" w:space="0" w:color="auto"/>
        <w:right w:val="none" w:sz="0" w:space="0" w:color="auto"/>
      </w:divBdr>
    </w:div>
    <w:div w:id="1864786197">
      <w:bodyDiv w:val="1"/>
      <w:marLeft w:val="0"/>
      <w:marRight w:val="0"/>
      <w:marTop w:val="0"/>
      <w:marBottom w:val="0"/>
      <w:divBdr>
        <w:top w:val="none" w:sz="0" w:space="0" w:color="auto"/>
        <w:left w:val="none" w:sz="0" w:space="0" w:color="auto"/>
        <w:bottom w:val="none" w:sz="0" w:space="0" w:color="auto"/>
        <w:right w:val="none" w:sz="0" w:space="0" w:color="auto"/>
      </w:divBdr>
    </w:div>
    <w:div w:id="1929923512">
      <w:bodyDiv w:val="1"/>
      <w:marLeft w:val="0"/>
      <w:marRight w:val="0"/>
      <w:marTop w:val="0"/>
      <w:marBottom w:val="0"/>
      <w:divBdr>
        <w:top w:val="none" w:sz="0" w:space="0" w:color="auto"/>
        <w:left w:val="none" w:sz="0" w:space="0" w:color="auto"/>
        <w:bottom w:val="none" w:sz="0" w:space="0" w:color="auto"/>
        <w:right w:val="none" w:sz="0" w:space="0" w:color="auto"/>
      </w:divBdr>
    </w:div>
    <w:div w:id="1990203502">
      <w:bodyDiv w:val="1"/>
      <w:marLeft w:val="0"/>
      <w:marRight w:val="0"/>
      <w:marTop w:val="0"/>
      <w:marBottom w:val="0"/>
      <w:divBdr>
        <w:top w:val="none" w:sz="0" w:space="0" w:color="auto"/>
        <w:left w:val="none" w:sz="0" w:space="0" w:color="auto"/>
        <w:bottom w:val="none" w:sz="0" w:space="0" w:color="auto"/>
        <w:right w:val="none" w:sz="0" w:space="0" w:color="auto"/>
      </w:divBdr>
    </w:div>
    <w:div w:id="203780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6C1AA-2786-49BD-80A4-D0F98AC4C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6625</TotalTime>
  <Pages>17</Pages>
  <Words>5579</Words>
  <Characters>31805</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HUAWEI</cp:lastModifiedBy>
  <cp:revision>10</cp:revision>
  <dcterms:created xsi:type="dcterms:W3CDTF">2021-10-25T14:37:00Z</dcterms:created>
  <dcterms:modified xsi:type="dcterms:W3CDTF">2025-05-17T12:38:00Z</dcterms:modified>
</cp:coreProperties>
</file>